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0750" w14:textId="610178BC" w:rsidR="0021343C" w:rsidRPr="001B2BBC" w:rsidRDefault="0049403F">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79ACF3ED" wp14:editId="43EC72EB">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3CD95DA9"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CF3ED"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CD95DA9"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0CB83CAA" w14:textId="77777777" w:rsidR="0021343C" w:rsidRPr="001B2BBC" w:rsidRDefault="0021343C">
      <w:pPr>
        <w:pStyle w:val="Corpodetexto"/>
        <w:rPr>
          <w:rFonts w:ascii="Times New Roman"/>
          <w:lang w:val="pt-BR"/>
        </w:rPr>
      </w:pPr>
    </w:p>
    <w:p w14:paraId="12FC0CDE" w14:textId="52A27172" w:rsidR="0021343C" w:rsidRPr="001B2BBC" w:rsidRDefault="0049403F">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7B16CAC6" wp14:editId="74EA1131">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44404120" w14:textId="0F3D32EE" w:rsidR="006D7B3A" w:rsidRPr="006D7B3A" w:rsidRDefault="00A5030A" w:rsidP="00BC4B47">
                            <w:pPr>
                              <w:spacing w:before="240" w:after="240"/>
                              <w:jc w:val="center"/>
                            </w:pPr>
                            <w:r w:rsidRPr="00A5030A">
                              <w:rPr>
                                <w:rFonts w:ascii="Times New Roman" w:eastAsia="Times New Roman" w:hAnsi="Times New Roman" w:cs="Times New Roman"/>
                                <w:b/>
                                <w:color w:val="000000"/>
                                <w:sz w:val="28"/>
                                <w:szCs w:val="28"/>
                              </w:rPr>
                              <w:t>Aplicabilidade do ponto de entrega voluntária como coleta seletiva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CAC6"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44404120" w14:textId="0F3D32EE" w:rsidR="006D7B3A" w:rsidRPr="006D7B3A" w:rsidRDefault="00A5030A" w:rsidP="00BC4B47">
                      <w:pPr>
                        <w:spacing w:before="240" w:after="240"/>
                        <w:jc w:val="center"/>
                      </w:pPr>
                      <w:r w:rsidRPr="00A5030A">
                        <w:rPr>
                          <w:rFonts w:ascii="Times New Roman" w:eastAsia="Times New Roman" w:hAnsi="Times New Roman" w:cs="Times New Roman"/>
                          <w:b/>
                          <w:color w:val="000000"/>
                          <w:sz w:val="28"/>
                          <w:szCs w:val="28"/>
                        </w:rPr>
                        <w:t>Aplicabilidade do ponto de entrega voluntária como coleta seletiva</w:t>
                      </w:r>
                    </w:p>
                  </w:txbxContent>
                </v:textbox>
                <w10:wrap anchorx="margin"/>
              </v:shape>
            </w:pict>
          </mc:Fallback>
        </mc:AlternateContent>
      </w:r>
    </w:p>
    <w:p w14:paraId="6A866295" w14:textId="77777777" w:rsidR="0021343C" w:rsidRPr="001B2BBC" w:rsidRDefault="0021343C" w:rsidP="006D7B3A">
      <w:pPr>
        <w:pStyle w:val="Corpodetexto"/>
        <w:jc w:val="right"/>
        <w:rPr>
          <w:rFonts w:ascii="Times New Roman"/>
          <w:lang w:val="pt-BR"/>
        </w:rPr>
      </w:pPr>
    </w:p>
    <w:p w14:paraId="4080E856" w14:textId="77777777" w:rsidR="0021343C" w:rsidRPr="001B2BBC" w:rsidRDefault="0021343C">
      <w:pPr>
        <w:pStyle w:val="Corpodetexto"/>
        <w:rPr>
          <w:rFonts w:ascii="Times New Roman"/>
          <w:lang w:val="pt-BR"/>
        </w:rPr>
      </w:pPr>
    </w:p>
    <w:p w14:paraId="2C5E0EE6" w14:textId="77777777" w:rsidR="0021343C" w:rsidRPr="001B2BBC" w:rsidRDefault="0021343C">
      <w:pPr>
        <w:pStyle w:val="Corpodetexto"/>
        <w:rPr>
          <w:rFonts w:ascii="Times New Roman"/>
          <w:lang w:val="pt-BR"/>
        </w:rPr>
      </w:pPr>
    </w:p>
    <w:p w14:paraId="2F6E575C" w14:textId="77777777" w:rsidR="0021343C" w:rsidRPr="001B2BBC" w:rsidRDefault="0021343C">
      <w:pPr>
        <w:pStyle w:val="Corpodetexto"/>
        <w:rPr>
          <w:rFonts w:ascii="Times New Roman"/>
          <w:lang w:val="pt-BR"/>
        </w:rPr>
      </w:pPr>
    </w:p>
    <w:p w14:paraId="371A3B0A" w14:textId="77777777" w:rsidR="0021343C" w:rsidRPr="001B2BBC" w:rsidRDefault="0021343C">
      <w:pPr>
        <w:pStyle w:val="Corpodetexto"/>
        <w:rPr>
          <w:rFonts w:ascii="Times New Roman"/>
          <w:lang w:val="pt-BR"/>
        </w:rPr>
      </w:pPr>
    </w:p>
    <w:p w14:paraId="0457C794" w14:textId="77777777" w:rsidR="00B301A4" w:rsidRDefault="00B301A4" w:rsidP="00B301A4">
      <w:pPr>
        <w:pStyle w:val="Corpodetexto"/>
        <w:tabs>
          <w:tab w:val="left" w:pos="1920"/>
        </w:tabs>
        <w:rPr>
          <w:rFonts w:ascii="Times New Roman"/>
          <w:lang w:val="pt-BR"/>
        </w:rPr>
      </w:pPr>
    </w:p>
    <w:p w14:paraId="36901D2F" w14:textId="77777777" w:rsidR="00B301A4" w:rsidRDefault="00B301A4" w:rsidP="00A239A3">
      <w:pPr>
        <w:pStyle w:val="Corpodetexto"/>
        <w:tabs>
          <w:tab w:val="left" w:pos="1920"/>
        </w:tabs>
        <w:jc w:val="right"/>
        <w:rPr>
          <w:rFonts w:ascii="Times New Roman"/>
          <w:lang w:val="pt-BR"/>
        </w:rPr>
      </w:pPr>
    </w:p>
    <w:p w14:paraId="51BC5230" w14:textId="77777777" w:rsidR="00B301A4" w:rsidRDefault="00B301A4" w:rsidP="00B301A4">
      <w:pPr>
        <w:pStyle w:val="Corpodetexto"/>
        <w:tabs>
          <w:tab w:val="left" w:pos="1920"/>
        </w:tabs>
        <w:rPr>
          <w:rFonts w:ascii="Times New Roman"/>
          <w:lang w:val="pt-BR"/>
        </w:rPr>
      </w:pPr>
    </w:p>
    <w:p w14:paraId="40A9EB88" w14:textId="221C20ED" w:rsidR="001B2BBC" w:rsidRPr="00D80CCD" w:rsidRDefault="00A5030A" w:rsidP="000B5515">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rPr>
        <w:t>Danilo Júnior Teixeira Severino</w:t>
      </w:r>
      <w:r w:rsidR="003B404A" w:rsidRPr="00D80CCD">
        <w:rPr>
          <w:rStyle w:val="Refdenotaderodap"/>
          <w:rFonts w:ascii="Times New Roman" w:eastAsia="Times New Roman" w:hAnsi="Times New Roman" w:cs="Times New Roman"/>
          <w:color w:val="000000"/>
          <w:sz w:val="24"/>
          <w:szCs w:val="24"/>
        </w:rPr>
        <w:footnoteReference w:id="1"/>
      </w:r>
    </w:p>
    <w:p w14:paraId="51BD900E" w14:textId="16F25A5F" w:rsidR="001B2BBC" w:rsidRDefault="00A5030A" w:rsidP="000B5515">
      <w:pPr>
        <w:jc w:val="righ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Valter Gomes</w:t>
      </w:r>
      <w:r w:rsidR="003B404A" w:rsidRPr="00D80CCD">
        <w:rPr>
          <w:rStyle w:val="Refdenotaderodap"/>
          <w:rFonts w:ascii="Times New Roman" w:eastAsia="Times New Roman" w:hAnsi="Times New Roman" w:cs="Times New Roman"/>
          <w:color w:val="000000"/>
          <w:sz w:val="24"/>
          <w:szCs w:val="24"/>
        </w:rPr>
        <w:footnoteReference w:id="2"/>
      </w:r>
    </w:p>
    <w:p w14:paraId="6A81BE9C" w14:textId="76380E0B" w:rsidR="00255FAF" w:rsidRDefault="00723004" w:rsidP="000B5515">
      <w:pPr>
        <w:jc w:val="right"/>
        <w:rPr>
          <w:rFonts w:ascii="Times New Roman" w:eastAsia="Times New Roman" w:hAnsi="Times New Roman" w:cs="Times New Roman"/>
          <w:color w:val="000000"/>
          <w:sz w:val="24"/>
          <w:szCs w:val="24"/>
          <w:vertAlign w:val="superscript"/>
        </w:rPr>
      </w:pPr>
      <w:r w:rsidRPr="00723004">
        <w:rPr>
          <w:rFonts w:ascii="Times New Roman" w:eastAsia="Times New Roman" w:hAnsi="Times New Roman" w:cs="Times New Roman"/>
          <w:color w:val="000000"/>
          <w:sz w:val="24"/>
          <w:szCs w:val="24"/>
        </w:rPr>
        <w:t>Bruna Soares de Souza Lima Rodrigues</w:t>
      </w:r>
      <w:r w:rsidRPr="00723004">
        <w:rPr>
          <w:rFonts w:ascii="Times New Roman" w:eastAsia="Times New Roman" w:hAnsi="Times New Roman" w:cs="Times New Roman"/>
          <w:color w:val="000000"/>
          <w:sz w:val="24"/>
          <w:szCs w:val="24"/>
          <w:vertAlign w:val="superscript"/>
        </w:rPr>
        <w:t>3</w:t>
      </w:r>
    </w:p>
    <w:p w14:paraId="5F7FB886" w14:textId="0AFE2F18" w:rsidR="0033716F" w:rsidRDefault="0033716F" w:rsidP="000B5515">
      <w:pPr>
        <w:jc w:val="right"/>
        <w:rPr>
          <w:rFonts w:ascii="Times New Roman" w:eastAsia="Times New Roman" w:hAnsi="Times New Roman" w:cs="Times New Roman"/>
          <w:color w:val="000000"/>
          <w:sz w:val="24"/>
          <w:szCs w:val="24"/>
          <w:vertAlign w:val="superscript"/>
        </w:rPr>
      </w:pPr>
      <w:r w:rsidRPr="0033716F">
        <w:rPr>
          <w:rFonts w:ascii="Times New Roman" w:eastAsia="Times New Roman" w:hAnsi="Times New Roman" w:cs="Times New Roman"/>
          <w:color w:val="000000"/>
          <w:sz w:val="24"/>
          <w:szCs w:val="24"/>
        </w:rPr>
        <w:t>Sebastião Renato Valverde</w:t>
      </w:r>
      <w:r w:rsidRPr="0033716F">
        <w:rPr>
          <w:rFonts w:ascii="Times New Roman" w:eastAsia="Times New Roman" w:hAnsi="Times New Roman" w:cs="Times New Roman"/>
          <w:color w:val="000000"/>
          <w:sz w:val="24"/>
          <w:szCs w:val="24"/>
          <w:vertAlign w:val="superscript"/>
        </w:rPr>
        <w:t>4</w:t>
      </w:r>
    </w:p>
    <w:p w14:paraId="546172D3" w14:textId="7E23524A" w:rsidR="0044172C" w:rsidRPr="0044172C" w:rsidRDefault="0044172C" w:rsidP="000B5515">
      <w:pPr>
        <w:jc w:val="right"/>
        <w:rPr>
          <w:rFonts w:ascii="Times New Roman" w:eastAsia="Times New Roman" w:hAnsi="Times New Roman" w:cs="Times New Roman"/>
          <w:color w:val="000000"/>
          <w:sz w:val="24"/>
          <w:szCs w:val="24"/>
        </w:rPr>
      </w:pPr>
      <w:r w:rsidRPr="0044172C">
        <w:rPr>
          <w:rFonts w:ascii="Times New Roman" w:eastAsia="Times New Roman" w:hAnsi="Times New Roman" w:cs="Times New Roman"/>
          <w:color w:val="000000"/>
          <w:sz w:val="24"/>
          <w:szCs w:val="24"/>
        </w:rPr>
        <w:t>Maria Isabel Cristina B. Mayrink</w:t>
      </w:r>
      <w:r w:rsidRPr="0044172C">
        <w:rPr>
          <w:rFonts w:ascii="Times New Roman" w:eastAsia="Times New Roman" w:hAnsi="Times New Roman" w:cs="Times New Roman"/>
          <w:color w:val="000000"/>
          <w:sz w:val="24"/>
          <w:szCs w:val="24"/>
          <w:vertAlign w:val="superscript"/>
        </w:rPr>
        <w:t>5</w:t>
      </w:r>
    </w:p>
    <w:p w14:paraId="6FA05953" w14:textId="77777777" w:rsidR="0044172C" w:rsidRPr="00D80CCD" w:rsidRDefault="0044172C" w:rsidP="000B5515">
      <w:pPr>
        <w:jc w:val="right"/>
        <w:rPr>
          <w:rFonts w:ascii="Times New Roman" w:eastAsia="Times New Roman" w:hAnsi="Times New Roman" w:cs="Times New Roman"/>
          <w:color w:val="000000"/>
          <w:sz w:val="24"/>
          <w:szCs w:val="24"/>
        </w:rPr>
      </w:pPr>
    </w:p>
    <w:p w14:paraId="64C4DB54" w14:textId="77777777" w:rsidR="00517C50" w:rsidRDefault="00517C50" w:rsidP="000B5515">
      <w:pPr>
        <w:jc w:val="right"/>
        <w:rPr>
          <w:rFonts w:ascii="Times New Roman" w:hAnsi="Times New Roman" w:cs="Times New Roman"/>
          <w:sz w:val="24"/>
          <w:szCs w:val="24"/>
        </w:rPr>
      </w:pPr>
    </w:p>
    <w:p w14:paraId="412F4BBD" w14:textId="77777777" w:rsidR="00A5030A" w:rsidRPr="00A5030A" w:rsidRDefault="00A5030A" w:rsidP="00A5030A">
      <w:pPr>
        <w:spacing w:line="276" w:lineRule="auto"/>
        <w:rPr>
          <w:rFonts w:ascii="Times New Roman" w:eastAsia="Times New Roman" w:hAnsi="Times New Roman" w:cs="Times New Roman"/>
          <w:b/>
          <w:color w:val="000000"/>
          <w:sz w:val="24"/>
          <w:szCs w:val="24"/>
        </w:rPr>
      </w:pPr>
      <w:r w:rsidRPr="00A5030A">
        <w:rPr>
          <w:rFonts w:ascii="Times New Roman" w:eastAsia="Times New Roman" w:hAnsi="Times New Roman" w:cs="Times New Roman"/>
          <w:b/>
          <w:color w:val="000000"/>
          <w:sz w:val="24"/>
          <w:szCs w:val="24"/>
        </w:rPr>
        <w:t>Eixo Temático: Grupo 3 – Saúde, ambiente e sociedade.</w:t>
      </w:r>
    </w:p>
    <w:p w14:paraId="6F1F0AD1" w14:textId="3869D0B4" w:rsidR="00517C50" w:rsidRDefault="00A5030A" w:rsidP="00A5030A">
      <w:pPr>
        <w:spacing w:line="276" w:lineRule="auto"/>
        <w:rPr>
          <w:rFonts w:ascii="Times New Roman" w:eastAsia="Times New Roman" w:hAnsi="Times New Roman" w:cs="Times New Roman"/>
          <w:b/>
          <w:color w:val="000000"/>
          <w:sz w:val="24"/>
          <w:szCs w:val="24"/>
        </w:rPr>
      </w:pPr>
      <w:r w:rsidRPr="00A5030A">
        <w:rPr>
          <w:rFonts w:ascii="Times New Roman" w:eastAsia="Times New Roman" w:hAnsi="Times New Roman" w:cs="Times New Roman"/>
          <w:b/>
          <w:color w:val="000000"/>
          <w:sz w:val="24"/>
          <w:szCs w:val="24"/>
        </w:rPr>
        <w:t>Políticas Públicas, Legislação e Meio Ambiente</w:t>
      </w:r>
      <w:r>
        <w:rPr>
          <w:rFonts w:ascii="Times New Roman" w:eastAsia="Times New Roman" w:hAnsi="Times New Roman" w:cs="Times New Roman"/>
          <w:b/>
          <w:color w:val="000000"/>
          <w:sz w:val="24"/>
          <w:szCs w:val="24"/>
        </w:rPr>
        <w:t>.</w:t>
      </w:r>
    </w:p>
    <w:p w14:paraId="14EEE3F2" w14:textId="77777777" w:rsidR="00517C50" w:rsidRDefault="00517C50" w:rsidP="00517C50">
      <w:pPr>
        <w:jc w:val="center"/>
        <w:textDirection w:val="btLr"/>
        <w:rPr>
          <w:rFonts w:ascii="Times New Roman" w:eastAsia="Times New Roman" w:hAnsi="Times New Roman" w:cs="Times New Roman"/>
          <w:b/>
          <w:i/>
          <w:color w:val="231F20"/>
          <w:sz w:val="28"/>
        </w:rPr>
      </w:pPr>
    </w:p>
    <w:p w14:paraId="2BAB83AC" w14:textId="77777777" w:rsidR="00517C50" w:rsidRDefault="00517C50" w:rsidP="00517C50">
      <w:pPr>
        <w:jc w:val="center"/>
        <w:textDirection w:val="btLr"/>
        <w:rPr>
          <w:rFonts w:ascii="Times New Roman" w:eastAsia="Times New Roman" w:hAnsi="Times New Roman" w:cs="Times New Roman"/>
          <w:b/>
          <w:i/>
          <w:color w:val="231F20"/>
          <w:sz w:val="28"/>
        </w:rPr>
      </w:pPr>
    </w:p>
    <w:p w14:paraId="6DE71F45"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56A78656" w14:textId="77777777" w:rsidR="00517C50" w:rsidRDefault="00517C50" w:rsidP="00517C50">
      <w:pPr>
        <w:ind w:left="220" w:firstLine="220"/>
        <w:jc w:val="center"/>
        <w:textDirection w:val="btLr"/>
      </w:pPr>
    </w:p>
    <w:p w14:paraId="55478085" w14:textId="46DC5221" w:rsidR="00795D73" w:rsidRDefault="00795D73" w:rsidP="00795D73">
      <w:pPr>
        <w:spacing w:before="156"/>
        <w:ind w:left="220"/>
        <w:jc w:val="both"/>
        <w:textDirection w:val="btLr"/>
        <w:rPr>
          <w:rFonts w:ascii="Times New Roman" w:eastAsia="Times New Roman" w:hAnsi="Times New Roman" w:cs="Times New Roman"/>
          <w:color w:val="000000"/>
        </w:rPr>
      </w:pPr>
      <w:r w:rsidRPr="00795D73">
        <w:rPr>
          <w:rFonts w:ascii="Times New Roman" w:eastAsia="Times New Roman" w:hAnsi="Times New Roman" w:cs="Times New Roman"/>
          <w:color w:val="000000"/>
        </w:rPr>
        <w:t>Os resíduos sólidos surgiram em paralelo com a evolução dos seres humanos, e são provenientes dos avanços culturais, sociais, da economia e da tecnologia. O ponto de entrega voluntária de resíduos sólidos (PEV), é um local onde a comunidade pode descartar os resíduos que podem ser reciclados, nesse local o veículo de coleta pode fazer a seleção do material e esses resíduos podem ser enviados para catadores de materiais recicláveis. Objetiva-se com o trabalho demonstrar a aplicabilidade do ponto de entrega voluntária como um tipo de coleta seletiva, além de apresentar as principais dificuldades de se implementar este tipo de coleta. Trata-se de uma revisão integrativa da literatura, no qual a pergunta norteadora foi: O ponto de entrega voluntária é um meio eficaz de se fazer a coleta seletiva? Após a leitura dos títulos e resumos dos artigos, foram selecionados 7 artigos para o fichamento e utilização no trabalho. Para que o ponto de entrega voluntária seja efetivo em sua função de coleta seletiva se faz necessária antes de sua implementação o investimento em educação ambiental e conscientização da população, outro fator a ser evidenciado é a localização do PEV, uma vez que a distância que o morador percorre interfere no sucesso da coleta seletiva.</w:t>
      </w:r>
    </w:p>
    <w:p w14:paraId="79A57700" w14:textId="05958CCE" w:rsidR="00517C50" w:rsidRDefault="00517C50" w:rsidP="00A5030A">
      <w:pPr>
        <w:spacing w:before="156" w:line="360" w:lineRule="auto"/>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w:t>
      </w:r>
      <w:r w:rsidR="00A5030A" w:rsidRPr="00A5030A">
        <w:t xml:space="preserve"> </w:t>
      </w:r>
      <w:r w:rsidR="00A5030A" w:rsidRPr="00A5030A">
        <w:rPr>
          <w:rFonts w:ascii="Times New Roman" w:eastAsia="Times New Roman" w:hAnsi="Times New Roman" w:cs="Times New Roman"/>
          <w:color w:val="000000"/>
          <w:sz w:val="24"/>
        </w:rPr>
        <w:t>Resíduos Sólidos; Coleta Seletiva; Reciclagem; Pontos de entrega voluntária.</w:t>
      </w:r>
      <w:r w:rsidRPr="00340EB7">
        <w:rPr>
          <w:rFonts w:ascii="Times New Roman" w:eastAsia="Times New Roman" w:hAnsi="Times New Roman" w:cs="Times New Roman"/>
          <w:color w:val="000000"/>
          <w:sz w:val="24"/>
        </w:rPr>
        <w:t xml:space="preserve"> </w:t>
      </w:r>
    </w:p>
    <w:p w14:paraId="5BD33AE7" w14:textId="77777777" w:rsidR="00517C50" w:rsidRPr="00B91112" w:rsidRDefault="00517C50" w:rsidP="000B5515">
      <w:pPr>
        <w:jc w:val="right"/>
      </w:pPr>
    </w:p>
    <w:p w14:paraId="51878C27" w14:textId="77777777" w:rsidR="0021343C" w:rsidRPr="001B2BBC" w:rsidRDefault="0021343C">
      <w:pPr>
        <w:pStyle w:val="Corpodetexto"/>
        <w:ind w:left="1003"/>
        <w:rPr>
          <w:rFonts w:ascii="Times New Roman"/>
          <w:lang w:val="pt-BR"/>
        </w:rPr>
      </w:pPr>
    </w:p>
    <w:p w14:paraId="5818A502"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447F2CB2"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3409AB98" w14:textId="77777777" w:rsidR="00A5030A" w:rsidRDefault="00A5030A"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3A814A82" w14:textId="77777777" w:rsidR="005455F8" w:rsidRDefault="005455F8"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5DE282E0" w14:textId="062E550B" w:rsidR="005A2FEA" w:rsidRDefault="00357611" w:rsidP="00B038B6">
      <w:pPr>
        <w:tabs>
          <w:tab w:val="left" w:pos="5140"/>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14:paraId="73B05FC3" w14:textId="77777777" w:rsidR="00A34448" w:rsidRPr="00A5030A" w:rsidRDefault="00A34448" w:rsidP="00A34448">
      <w:pPr>
        <w:spacing w:line="360" w:lineRule="auto"/>
        <w:ind w:firstLine="720"/>
        <w:jc w:val="both"/>
        <w:rPr>
          <w:rFonts w:ascii="Times New Roman" w:hAnsi="Times New Roman" w:cs="Times New Roman"/>
          <w:color w:val="000000"/>
          <w:sz w:val="24"/>
          <w:szCs w:val="24"/>
        </w:rPr>
      </w:pPr>
      <w:r w:rsidRPr="00A5030A">
        <w:rPr>
          <w:rFonts w:ascii="Times New Roman" w:hAnsi="Times New Roman" w:cs="Times New Roman"/>
          <w:color w:val="000000"/>
          <w:sz w:val="24"/>
          <w:szCs w:val="24"/>
        </w:rPr>
        <w:t>Na história</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os seres humanos quando eram nômades produziam um lixo orgânico, rico em micronutrientes</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que era usado como adubo</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contudo, quando os homens se tornam sedentários e passa</w:t>
      </w:r>
      <w:r>
        <w:rPr>
          <w:rFonts w:ascii="Times New Roman" w:hAnsi="Times New Roman" w:cs="Times New Roman"/>
          <w:color w:val="000000"/>
          <w:sz w:val="24"/>
          <w:szCs w:val="24"/>
        </w:rPr>
        <w:t>ra</w:t>
      </w:r>
      <w:r w:rsidRPr="00A5030A">
        <w:rPr>
          <w:rFonts w:ascii="Times New Roman" w:hAnsi="Times New Roman" w:cs="Times New Roman"/>
          <w:color w:val="000000"/>
          <w:sz w:val="24"/>
          <w:szCs w:val="24"/>
        </w:rPr>
        <w:t>m a morar em locais fixos</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como aldeias, os resíduos </w:t>
      </w:r>
      <w:r>
        <w:rPr>
          <w:rFonts w:ascii="Times New Roman" w:hAnsi="Times New Roman" w:cs="Times New Roman"/>
          <w:color w:val="000000"/>
          <w:sz w:val="24"/>
          <w:szCs w:val="24"/>
        </w:rPr>
        <w:t xml:space="preserve">começaram </w:t>
      </w:r>
      <w:r w:rsidRPr="00A5030A">
        <w:rPr>
          <w:rFonts w:ascii="Times New Roman" w:hAnsi="Times New Roman" w:cs="Times New Roman"/>
          <w:color w:val="000000"/>
          <w:sz w:val="24"/>
          <w:szCs w:val="24"/>
        </w:rPr>
        <w:t xml:space="preserve">a </w:t>
      </w:r>
      <w:r>
        <w:rPr>
          <w:rFonts w:ascii="Times New Roman" w:hAnsi="Times New Roman" w:cs="Times New Roman"/>
          <w:color w:val="000000"/>
          <w:sz w:val="24"/>
          <w:szCs w:val="24"/>
        </w:rPr>
        <w:t xml:space="preserve">se </w:t>
      </w:r>
      <w:r w:rsidRPr="00A5030A">
        <w:rPr>
          <w:rFonts w:ascii="Times New Roman" w:hAnsi="Times New Roman" w:cs="Times New Roman"/>
          <w:color w:val="000000"/>
          <w:sz w:val="24"/>
          <w:szCs w:val="24"/>
        </w:rPr>
        <w:t>acumula</w:t>
      </w:r>
      <w:r>
        <w:rPr>
          <w:rFonts w:ascii="Times New Roman" w:hAnsi="Times New Roman" w:cs="Times New Roman"/>
          <w:color w:val="000000"/>
          <w:sz w:val="24"/>
          <w:szCs w:val="24"/>
        </w:rPr>
        <w:t>r</w:t>
      </w:r>
      <w:r w:rsidRPr="00A5030A">
        <w:rPr>
          <w:rFonts w:ascii="Times New Roman" w:hAnsi="Times New Roman" w:cs="Times New Roman"/>
          <w:color w:val="000000"/>
          <w:sz w:val="24"/>
          <w:szCs w:val="24"/>
        </w:rPr>
        <w:t xml:space="preserve"> e prejudicar o ambiente. Os resíduos sólidos surgiram em paralelo </w:t>
      </w:r>
      <w:r>
        <w:rPr>
          <w:rFonts w:ascii="Times New Roman" w:hAnsi="Times New Roman" w:cs="Times New Roman"/>
          <w:color w:val="000000"/>
          <w:sz w:val="24"/>
          <w:szCs w:val="24"/>
        </w:rPr>
        <w:t>à</w:t>
      </w:r>
      <w:r w:rsidRPr="00A5030A">
        <w:rPr>
          <w:rFonts w:ascii="Times New Roman" w:hAnsi="Times New Roman" w:cs="Times New Roman"/>
          <w:color w:val="000000"/>
          <w:sz w:val="24"/>
          <w:szCs w:val="24"/>
        </w:rPr>
        <w:t xml:space="preserve"> evolução dos seres humanos, e são provenientes dos avanços culturais, sociais, da economia e da tecnologia (FRIEDE et al, 2019).</w:t>
      </w:r>
    </w:p>
    <w:p w14:paraId="5056A0B1" w14:textId="39D40F3A" w:rsidR="00A34448" w:rsidRPr="00A5030A" w:rsidRDefault="00A34448" w:rsidP="00A34448">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Considerando e</w:t>
      </w:r>
      <w:r w:rsidRPr="00A5030A">
        <w:rPr>
          <w:rFonts w:ascii="Times New Roman" w:hAnsi="Times New Roman" w:cs="Times New Roman"/>
          <w:color w:val="000000"/>
          <w:sz w:val="24"/>
          <w:szCs w:val="24"/>
        </w:rPr>
        <w:t>ssa problemática dos resíduos sólidos</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o governo brasileiro cri</w:t>
      </w:r>
      <w:r>
        <w:rPr>
          <w:rFonts w:ascii="Times New Roman" w:hAnsi="Times New Roman" w:cs="Times New Roman"/>
          <w:color w:val="000000"/>
          <w:sz w:val="24"/>
          <w:szCs w:val="24"/>
        </w:rPr>
        <w:t>ou</w:t>
      </w:r>
      <w:r w:rsidRPr="00A5030A">
        <w:rPr>
          <w:rFonts w:ascii="Times New Roman" w:hAnsi="Times New Roman" w:cs="Times New Roman"/>
          <w:color w:val="000000"/>
          <w:sz w:val="24"/>
          <w:szCs w:val="24"/>
        </w:rPr>
        <w:t xml:space="preserve"> a lei 12.305 no ano de 2010, conhecida como Política Nacional de Resíduos Sólidos (PNRS), que divide a responsabilidade em: Poder público, firmas, comunidade e catadores, </w:t>
      </w:r>
      <w:r>
        <w:rPr>
          <w:rFonts w:ascii="Times New Roman" w:hAnsi="Times New Roman" w:cs="Times New Roman"/>
          <w:color w:val="000000"/>
          <w:sz w:val="24"/>
          <w:szCs w:val="24"/>
        </w:rPr>
        <w:t xml:space="preserve">enfatizando a importância do compartilhamento das </w:t>
      </w:r>
      <w:r w:rsidRPr="00A5030A">
        <w:rPr>
          <w:rFonts w:ascii="Times New Roman" w:hAnsi="Times New Roman" w:cs="Times New Roman"/>
          <w:color w:val="000000"/>
          <w:sz w:val="24"/>
          <w:szCs w:val="24"/>
        </w:rPr>
        <w:t>questões ambientais e sociais</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e incentivando </w:t>
      </w:r>
      <w:r>
        <w:rPr>
          <w:rFonts w:ascii="Times New Roman" w:hAnsi="Times New Roman" w:cs="Times New Roman"/>
          <w:color w:val="000000"/>
          <w:sz w:val="24"/>
          <w:szCs w:val="24"/>
        </w:rPr>
        <w:t>a gestão d</w:t>
      </w:r>
      <w:r w:rsidRPr="00A5030A">
        <w:rPr>
          <w:rFonts w:ascii="Times New Roman" w:hAnsi="Times New Roman" w:cs="Times New Roman"/>
          <w:color w:val="000000"/>
          <w:sz w:val="24"/>
          <w:szCs w:val="24"/>
        </w:rPr>
        <w:t xml:space="preserve">os municípios brasileiros a organizarem a destinação dos resíduos sólidos, </w:t>
      </w:r>
      <w:r>
        <w:rPr>
          <w:rFonts w:ascii="Times New Roman" w:hAnsi="Times New Roman" w:cs="Times New Roman"/>
          <w:color w:val="000000"/>
          <w:sz w:val="24"/>
          <w:szCs w:val="24"/>
        </w:rPr>
        <w:t>por meio, por exemplo das</w:t>
      </w:r>
      <w:r w:rsidRPr="00A5030A">
        <w:rPr>
          <w:rFonts w:ascii="Times New Roman" w:hAnsi="Times New Roman" w:cs="Times New Roman"/>
          <w:color w:val="000000"/>
          <w:sz w:val="24"/>
          <w:szCs w:val="24"/>
        </w:rPr>
        <w:t xml:space="preserve"> coletas seletivas (VANSETTO e GHISI, 2019). </w:t>
      </w:r>
    </w:p>
    <w:p w14:paraId="265F9306" w14:textId="77777777" w:rsidR="00A34448" w:rsidRPr="00A5030A" w:rsidRDefault="00A34448" w:rsidP="00A34448">
      <w:pPr>
        <w:spacing w:line="360" w:lineRule="auto"/>
        <w:ind w:firstLine="720"/>
        <w:jc w:val="both"/>
        <w:rPr>
          <w:rFonts w:ascii="Times New Roman" w:hAnsi="Times New Roman" w:cs="Times New Roman"/>
          <w:color w:val="000000"/>
          <w:sz w:val="24"/>
          <w:szCs w:val="24"/>
        </w:rPr>
      </w:pPr>
      <w:r w:rsidRPr="00A5030A">
        <w:rPr>
          <w:rFonts w:ascii="Times New Roman" w:hAnsi="Times New Roman" w:cs="Times New Roman"/>
          <w:color w:val="000000"/>
          <w:sz w:val="24"/>
          <w:szCs w:val="24"/>
        </w:rPr>
        <w:t xml:space="preserve">De acordo com a Lei nº 12.305, de 2010, no artigo 7° “O Poder Público, o setor empresarial e a coletividade são responsáveis pela efetividade das ações voltadas para assegurar a observância da Política Nacional de Resíduos Sólidos”. </w:t>
      </w:r>
      <w:r>
        <w:rPr>
          <w:rFonts w:ascii="Times New Roman" w:hAnsi="Times New Roman" w:cs="Times New Roman"/>
          <w:color w:val="000000"/>
          <w:sz w:val="24"/>
          <w:szCs w:val="24"/>
        </w:rPr>
        <w:t>N</w:t>
      </w:r>
      <w:r w:rsidRPr="00A5030A">
        <w:rPr>
          <w:rFonts w:ascii="Times New Roman" w:hAnsi="Times New Roman" w:cs="Times New Roman"/>
          <w:color w:val="000000"/>
          <w:sz w:val="24"/>
          <w:szCs w:val="24"/>
        </w:rPr>
        <w:t xml:space="preserve">o artigo 11° dessa mesma Lei nº 12.305, de 2010, </w:t>
      </w:r>
      <w:r>
        <w:rPr>
          <w:rFonts w:ascii="Times New Roman" w:hAnsi="Times New Roman" w:cs="Times New Roman"/>
          <w:color w:val="000000"/>
          <w:sz w:val="24"/>
          <w:szCs w:val="24"/>
        </w:rPr>
        <w:t xml:space="preserve">institui-se que: </w:t>
      </w:r>
      <w:r w:rsidRPr="00A5030A">
        <w:rPr>
          <w:rFonts w:ascii="Times New Roman" w:hAnsi="Times New Roman" w:cs="Times New Roman"/>
          <w:color w:val="000000"/>
          <w:sz w:val="24"/>
          <w:szCs w:val="24"/>
        </w:rPr>
        <w:t>“O sistema de coleta seletiva de resíduos sólidos priorizará a participação de cooperativas ou de outras formas de associação de catadores de materiais reutilizáveis”.</w:t>
      </w:r>
    </w:p>
    <w:p w14:paraId="3B981629" w14:textId="28BC000C" w:rsidR="00A34448" w:rsidRPr="00A5030A" w:rsidRDefault="00A34448" w:rsidP="00A34448">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De acordo com</w:t>
      </w:r>
      <w:r w:rsidRPr="00A5030A">
        <w:rPr>
          <w:rFonts w:ascii="Times New Roman" w:hAnsi="Times New Roman" w:cs="Times New Roman"/>
          <w:color w:val="000000"/>
          <w:sz w:val="24"/>
          <w:szCs w:val="24"/>
        </w:rPr>
        <w:t xml:space="preserve"> legislação mineira - LEI 18031, de 12/01/2009, no artigo 3°</w:t>
      </w:r>
      <w:r w:rsidR="00334C9A">
        <w:rPr>
          <w:rFonts w:ascii="Times New Roman" w:hAnsi="Times New Roman" w:cs="Times New Roman"/>
          <w:color w:val="000000"/>
          <w:sz w:val="24"/>
          <w:szCs w:val="24"/>
        </w:rPr>
        <w:t>:</w:t>
      </w:r>
      <w:r w:rsidR="00334C9A" w:rsidRPr="00A5030A">
        <w:rPr>
          <w:rFonts w:ascii="Times New Roman" w:hAnsi="Times New Roman" w:cs="Times New Roman"/>
          <w:color w:val="000000"/>
          <w:sz w:val="24"/>
          <w:szCs w:val="24"/>
        </w:rPr>
        <w:t xml:space="preserve"> “</w:t>
      </w:r>
      <w:r w:rsidRPr="00A5030A">
        <w:rPr>
          <w:rFonts w:ascii="Times New Roman" w:hAnsi="Times New Roman" w:cs="Times New Roman"/>
          <w:color w:val="000000"/>
          <w:sz w:val="24"/>
          <w:szCs w:val="24"/>
        </w:rPr>
        <w:t>Coleta seletiva o recolhimento diferenciado de resíduos sólidos previamente selecionados nas fontes geradoras, com o intuito de encaminhá-los para reutilização, reciclagem, tratamento”.</w:t>
      </w:r>
    </w:p>
    <w:p w14:paraId="5496F996" w14:textId="517DC11C" w:rsidR="00A34448" w:rsidRPr="00A5030A" w:rsidRDefault="00A34448" w:rsidP="00A34448">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Nesse contexto, cabe ressaltar o</w:t>
      </w:r>
      <w:r w:rsidRPr="00A5030A">
        <w:rPr>
          <w:rFonts w:ascii="Times New Roman" w:hAnsi="Times New Roman" w:cs="Times New Roman"/>
          <w:color w:val="000000"/>
          <w:sz w:val="24"/>
          <w:szCs w:val="24"/>
        </w:rPr>
        <w:t xml:space="preserve"> ponto de entrega voluntária de resíduos sólidos</w:t>
      </w:r>
      <w:r>
        <w:rPr>
          <w:rFonts w:ascii="Times New Roman" w:hAnsi="Times New Roman" w:cs="Times New Roman"/>
          <w:color w:val="000000"/>
          <w:sz w:val="24"/>
          <w:szCs w:val="24"/>
        </w:rPr>
        <w:t xml:space="preserve"> </w:t>
      </w:r>
      <w:r w:rsidRPr="00A5030A">
        <w:rPr>
          <w:rFonts w:ascii="Times New Roman" w:hAnsi="Times New Roman" w:cs="Times New Roman"/>
          <w:color w:val="000000"/>
          <w:sz w:val="24"/>
          <w:szCs w:val="24"/>
        </w:rPr>
        <w:t>(PEV), local onde a comunidade pode descartar os resíduos que podem ser reciclados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N</w:t>
      </w:r>
      <w:r w:rsidRPr="00A5030A">
        <w:rPr>
          <w:rFonts w:ascii="Times New Roman" w:hAnsi="Times New Roman" w:cs="Times New Roman"/>
          <w:color w:val="000000"/>
          <w:sz w:val="24"/>
          <w:szCs w:val="24"/>
        </w:rPr>
        <w:t>esse local</w:t>
      </w:r>
      <w:r>
        <w:rPr>
          <w:rFonts w:ascii="Times New Roman" w:hAnsi="Times New Roman" w:cs="Times New Roman"/>
          <w:color w:val="000000"/>
          <w:sz w:val="24"/>
          <w:szCs w:val="24"/>
        </w:rPr>
        <w:t xml:space="preserve"> ocorre a </w:t>
      </w:r>
      <w:r w:rsidRPr="00A5030A">
        <w:rPr>
          <w:rFonts w:ascii="Times New Roman" w:hAnsi="Times New Roman" w:cs="Times New Roman"/>
          <w:color w:val="000000"/>
          <w:sz w:val="24"/>
          <w:szCs w:val="24"/>
        </w:rPr>
        <w:t xml:space="preserve">coleta </w:t>
      </w:r>
      <w:r>
        <w:rPr>
          <w:rFonts w:ascii="Times New Roman" w:hAnsi="Times New Roman" w:cs="Times New Roman"/>
          <w:color w:val="000000"/>
          <w:sz w:val="24"/>
          <w:szCs w:val="24"/>
        </w:rPr>
        <w:t>e</w:t>
      </w:r>
      <w:r w:rsidRPr="00A5030A">
        <w:rPr>
          <w:rFonts w:ascii="Times New Roman" w:hAnsi="Times New Roman" w:cs="Times New Roman"/>
          <w:color w:val="000000"/>
          <w:sz w:val="24"/>
          <w:szCs w:val="24"/>
        </w:rPr>
        <w:t xml:space="preserve"> seleção do material</w:t>
      </w:r>
      <w:r>
        <w:rPr>
          <w:rFonts w:ascii="Times New Roman" w:hAnsi="Times New Roman" w:cs="Times New Roman"/>
          <w:color w:val="000000"/>
          <w:sz w:val="24"/>
          <w:szCs w:val="24"/>
        </w:rPr>
        <w:t>, de modo que os</w:t>
      </w:r>
      <w:r w:rsidRPr="00A5030A">
        <w:rPr>
          <w:rFonts w:ascii="Times New Roman" w:hAnsi="Times New Roman" w:cs="Times New Roman"/>
          <w:color w:val="000000"/>
          <w:sz w:val="24"/>
          <w:szCs w:val="24"/>
        </w:rPr>
        <w:t xml:space="preserve"> resíduos </w:t>
      </w:r>
      <w:r>
        <w:rPr>
          <w:rFonts w:ascii="Times New Roman" w:hAnsi="Times New Roman" w:cs="Times New Roman"/>
          <w:color w:val="000000"/>
          <w:sz w:val="24"/>
          <w:szCs w:val="24"/>
        </w:rPr>
        <w:t>possam</w:t>
      </w:r>
      <w:r w:rsidRPr="00A5030A">
        <w:rPr>
          <w:rFonts w:ascii="Times New Roman" w:hAnsi="Times New Roman" w:cs="Times New Roman"/>
          <w:color w:val="000000"/>
          <w:sz w:val="24"/>
          <w:szCs w:val="24"/>
        </w:rPr>
        <w:t xml:space="preserve"> ser enviados para </w:t>
      </w:r>
      <w:r>
        <w:rPr>
          <w:rFonts w:ascii="Times New Roman" w:hAnsi="Times New Roman" w:cs="Times New Roman"/>
          <w:color w:val="000000"/>
          <w:sz w:val="24"/>
          <w:szCs w:val="24"/>
        </w:rPr>
        <w:t xml:space="preserve">os </w:t>
      </w:r>
      <w:r w:rsidRPr="00A5030A">
        <w:rPr>
          <w:rFonts w:ascii="Times New Roman" w:hAnsi="Times New Roman" w:cs="Times New Roman"/>
          <w:color w:val="000000"/>
          <w:sz w:val="24"/>
          <w:szCs w:val="24"/>
        </w:rPr>
        <w:t>catadores de materiais recicláveis</w:t>
      </w:r>
      <w:r>
        <w:rPr>
          <w:rFonts w:ascii="Times New Roman" w:hAnsi="Times New Roman" w:cs="Times New Roman"/>
          <w:color w:val="000000"/>
          <w:sz w:val="24"/>
          <w:szCs w:val="24"/>
        </w:rPr>
        <w:t>. P</w:t>
      </w:r>
      <w:r w:rsidRPr="00A5030A">
        <w:rPr>
          <w:rFonts w:ascii="Times New Roman" w:hAnsi="Times New Roman" w:cs="Times New Roman"/>
          <w:color w:val="000000"/>
          <w:sz w:val="24"/>
          <w:szCs w:val="24"/>
        </w:rPr>
        <w:t xml:space="preserve">ara que uma população participe da coleta seletiva por meio do PEV é necessário </w:t>
      </w:r>
      <w:r>
        <w:rPr>
          <w:rFonts w:ascii="Times New Roman" w:hAnsi="Times New Roman" w:cs="Times New Roman"/>
          <w:color w:val="000000"/>
          <w:sz w:val="24"/>
          <w:szCs w:val="24"/>
        </w:rPr>
        <w:t xml:space="preserve">observar e atender à alguns quesitos, entre os quais: </w:t>
      </w:r>
      <w:r w:rsidRPr="00A5030A">
        <w:rPr>
          <w:rFonts w:ascii="Times New Roman" w:hAnsi="Times New Roman" w:cs="Times New Roman"/>
          <w:color w:val="000000"/>
          <w:sz w:val="24"/>
          <w:szCs w:val="24"/>
        </w:rPr>
        <w:t>localização e distância de suas residências</w:t>
      </w:r>
      <w:r>
        <w:rPr>
          <w:rFonts w:ascii="Times New Roman" w:hAnsi="Times New Roman" w:cs="Times New Roman"/>
          <w:color w:val="000000"/>
          <w:sz w:val="24"/>
          <w:szCs w:val="24"/>
        </w:rPr>
        <w:t>. C</w:t>
      </w:r>
      <w:r w:rsidRPr="00A5030A">
        <w:rPr>
          <w:rFonts w:ascii="Times New Roman" w:hAnsi="Times New Roman" w:cs="Times New Roman"/>
          <w:color w:val="000000"/>
          <w:sz w:val="24"/>
          <w:szCs w:val="24"/>
        </w:rPr>
        <w:t xml:space="preserve">erca de 54 % dos municípios brasileiros </w:t>
      </w:r>
      <w:r>
        <w:rPr>
          <w:rFonts w:ascii="Times New Roman" w:hAnsi="Times New Roman" w:cs="Times New Roman"/>
          <w:color w:val="000000"/>
          <w:sz w:val="24"/>
          <w:szCs w:val="24"/>
        </w:rPr>
        <w:t>apresentam</w:t>
      </w:r>
      <w:r w:rsidRPr="00A5030A">
        <w:rPr>
          <w:rFonts w:ascii="Times New Roman" w:hAnsi="Times New Roman" w:cs="Times New Roman"/>
          <w:color w:val="000000"/>
          <w:sz w:val="24"/>
          <w:szCs w:val="24"/>
        </w:rPr>
        <w:t xml:space="preserve"> um PEV, e esses pontos incentivam a população daquela área a fazer a separação d</w:t>
      </w:r>
      <w:r>
        <w:rPr>
          <w:rFonts w:ascii="Times New Roman" w:hAnsi="Times New Roman" w:cs="Times New Roman"/>
          <w:color w:val="000000"/>
          <w:sz w:val="24"/>
          <w:szCs w:val="24"/>
        </w:rPr>
        <w:t>os</w:t>
      </w:r>
      <w:r w:rsidRPr="00A5030A">
        <w:rPr>
          <w:rFonts w:ascii="Times New Roman" w:hAnsi="Times New Roman" w:cs="Times New Roman"/>
          <w:color w:val="000000"/>
          <w:sz w:val="24"/>
          <w:szCs w:val="24"/>
        </w:rPr>
        <w:t xml:space="preserve"> resíduos </w:t>
      </w:r>
      <w:r>
        <w:rPr>
          <w:rFonts w:ascii="Times New Roman" w:hAnsi="Times New Roman" w:cs="Times New Roman"/>
          <w:color w:val="000000"/>
          <w:sz w:val="24"/>
          <w:szCs w:val="24"/>
        </w:rPr>
        <w:t xml:space="preserve">gerados </w:t>
      </w:r>
      <w:r w:rsidRPr="00A5030A">
        <w:rPr>
          <w:rFonts w:ascii="Times New Roman" w:hAnsi="Times New Roman" w:cs="Times New Roman"/>
          <w:color w:val="000000"/>
          <w:sz w:val="24"/>
          <w:szCs w:val="24"/>
        </w:rPr>
        <w:t>(CALLEFI et al, 2020).</w:t>
      </w:r>
    </w:p>
    <w:p w14:paraId="3EF1CF67" w14:textId="77777777" w:rsidR="00A34448" w:rsidRPr="00A5030A" w:rsidRDefault="00A34448" w:rsidP="00A34448">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Pr="00A5030A">
        <w:rPr>
          <w:rFonts w:ascii="Times New Roman" w:hAnsi="Times New Roman" w:cs="Times New Roman"/>
          <w:color w:val="000000"/>
          <w:sz w:val="24"/>
          <w:szCs w:val="24"/>
        </w:rPr>
        <w:t>egundo o Ministério do Meio Ambiente, 2020, uma pessoa produz em média 1,04kg de resíduos por dia</w:t>
      </w:r>
      <w:r>
        <w:rPr>
          <w:rFonts w:ascii="Times New Roman" w:hAnsi="Times New Roman" w:cs="Times New Roman"/>
          <w:color w:val="000000"/>
          <w:sz w:val="24"/>
          <w:szCs w:val="24"/>
        </w:rPr>
        <w:t>. U</w:t>
      </w:r>
      <w:r w:rsidRPr="00A5030A">
        <w:rPr>
          <w:rFonts w:ascii="Times New Roman" w:hAnsi="Times New Roman" w:cs="Times New Roman"/>
          <w:color w:val="000000"/>
          <w:sz w:val="24"/>
          <w:szCs w:val="24"/>
        </w:rPr>
        <w:t xml:space="preserve">m levantamento </w:t>
      </w:r>
      <w:r>
        <w:rPr>
          <w:rFonts w:ascii="Times New Roman" w:hAnsi="Times New Roman" w:cs="Times New Roman"/>
          <w:color w:val="000000"/>
          <w:sz w:val="24"/>
          <w:szCs w:val="24"/>
        </w:rPr>
        <w:t>realizado</w:t>
      </w:r>
      <w:r w:rsidRPr="00A5030A">
        <w:rPr>
          <w:rFonts w:ascii="Times New Roman" w:hAnsi="Times New Roman" w:cs="Times New Roman"/>
          <w:color w:val="000000"/>
          <w:sz w:val="24"/>
          <w:szCs w:val="24"/>
        </w:rPr>
        <w:t xml:space="preserve"> em 2015, </w:t>
      </w:r>
      <w:r>
        <w:rPr>
          <w:rFonts w:ascii="Times New Roman" w:hAnsi="Times New Roman" w:cs="Times New Roman"/>
          <w:color w:val="000000"/>
          <w:sz w:val="24"/>
          <w:szCs w:val="24"/>
        </w:rPr>
        <w:t xml:space="preserve">mostrou que </w:t>
      </w:r>
      <w:r w:rsidRPr="00A5030A">
        <w:rPr>
          <w:rFonts w:ascii="Times New Roman" w:hAnsi="Times New Roman" w:cs="Times New Roman"/>
          <w:color w:val="000000"/>
          <w:sz w:val="24"/>
          <w:szCs w:val="24"/>
        </w:rPr>
        <w:t xml:space="preserve">40% dos municípios brasileiros </w:t>
      </w:r>
      <w:r>
        <w:rPr>
          <w:rFonts w:ascii="Times New Roman" w:hAnsi="Times New Roman" w:cs="Times New Roman"/>
          <w:color w:val="000000"/>
          <w:sz w:val="24"/>
          <w:szCs w:val="24"/>
        </w:rPr>
        <w:t>apresentam</w:t>
      </w:r>
      <w:r w:rsidRPr="00A5030A">
        <w:rPr>
          <w:rFonts w:ascii="Times New Roman" w:hAnsi="Times New Roman" w:cs="Times New Roman"/>
          <w:color w:val="000000"/>
          <w:sz w:val="24"/>
          <w:szCs w:val="24"/>
        </w:rPr>
        <w:t xml:space="preserve"> aterro</w:t>
      </w:r>
      <w:r>
        <w:rPr>
          <w:rFonts w:ascii="Times New Roman" w:hAnsi="Times New Roman" w:cs="Times New Roman"/>
          <w:color w:val="000000"/>
          <w:sz w:val="24"/>
          <w:szCs w:val="24"/>
        </w:rPr>
        <w:t>s</w:t>
      </w:r>
      <w:r w:rsidRPr="00A5030A">
        <w:rPr>
          <w:rFonts w:ascii="Times New Roman" w:hAnsi="Times New Roman" w:cs="Times New Roman"/>
          <w:color w:val="000000"/>
          <w:sz w:val="24"/>
          <w:szCs w:val="24"/>
        </w:rPr>
        <w:t xml:space="preserve"> sanitários</w:t>
      </w:r>
      <w:r>
        <w:rPr>
          <w:rFonts w:ascii="Times New Roman" w:hAnsi="Times New Roman" w:cs="Times New Roman"/>
          <w:color w:val="000000"/>
          <w:sz w:val="24"/>
          <w:szCs w:val="24"/>
        </w:rPr>
        <w:t xml:space="preserve">, enquanto </w:t>
      </w:r>
      <w:r w:rsidRPr="00A5030A">
        <w:rPr>
          <w:rFonts w:ascii="Times New Roman" w:hAnsi="Times New Roman" w:cs="Times New Roman"/>
          <w:color w:val="000000"/>
          <w:sz w:val="24"/>
          <w:szCs w:val="24"/>
        </w:rPr>
        <w:t xml:space="preserve">60% </w:t>
      </w:r>
      <w:r>
        <w:rPr>
          <w:rFonts w:ascii="Times New Roman" w:hAnsi="Times New Roman" w:cs="Times New Roman"/>
          <w:color w:val="000000"/>
          <w:sz w:val="24"/>
          <w:szCs w:val="24"/>
        </w:rPr>
        <w:t xml:space="preserve">deles </w:t>
      </w:r>
      <w:r w:rsidRPr="00A5030A">
        <w:rPr>
          <w:rFonts w:ascii="Times New Roman" w:hAnsi="Times New Roman" w:cs="Times New Roman"/>
          <w:color w:val="000000"/>
          <w:sz w:val="24"/>
          <w:szCs w:val="24"/>
        </w:rPr>
        <w:t>destina</w:t>
      </w:r>
      <w:r>
        <w:rPr>
          <w:rFonts w:ascii="Times New Roman" w:hAnsi="Times New Roman" w:cs="Times New Roman"/>
          <w:color w:val="000000"/>
          <w:sz w:val="24"/>
          <w:szCs w:val="24"/>
        </w:rPr>
        <w:t>m os</w:t>
      </w:r>
      <w:r w:rsidRPr="00A5030A">
        <w:rPr>
          <w:rFonts w:ascii="Times New Roman" w:hAnsi="Times New Roman" w:cs="Times New Roman"/>
          <w:color w:val="000000"/>
          <w:sz w:val="24"/>
          <w:szCs w:val="24"/>
        </w:rPr>
        <w:t xml:space="preserve"> seus resíduos </w:t>
      </w:r>
      <w:r>
        <w:rPr>
          <w:rFonts w:ascii="Times New Roman" w:hAnsi="Times New Roman" w:cs="Times New Roman"/>
          <w:color w:val="000000"/>
          <w:sz w:val="24"/>
          <w:szCs w:val="24"/>
        </w:rPr>
        <w:t>para</w:t>
      </w:r>
      <w:r w:rsidRPr="00A5030A">
        <w:rPr>
          <w:rFonts w:ascii="Times New Roman" w:hAnsi="Times New Roman" w:cs="Times New Roman"/>
          <w:color w:val="000000"/>
          <w:sz w:val="24"/>
          <w:szCs w:val="24"/>
        </w:rPr>
        <w:t xml:space="preserve"> lixões e aterros controlados</w:t>
      </w:r>
      <w:r>
        <w:rPr>
          <w:rFonts w:ascii="Times New Roman" w:hAnsi="Times New Roman" w:cs="Times New Roman"/>
          <w:color w:val="000000"/>
          <w:sz w:val="24"/>
          <w:szCs w:val="24"/>
        </w:rPr>
        <w:t xml:space="preserve">; e somente </w:t>
      </w:r>
      <w:r w:rsidRPr="00A5030A">
        <w:rPr>
          <w:rFonts w:ascii="Times New Roman" w:hAnsi="Times New Roman" w:cs="Times New Roman"/>
          <w:color w:val="000000"/>
          <w:sz w:val="24"/>
          <w:szCs w:val="24"/>
        </w:rPr>
        <w:t xml:space="preserve">23,7% dos municípios </w:t>
      </w:r>
      <w:r>
        <w:rPr>
          <w:rFonts w:ascii="Times New Roman" w:hAnsi="Times New Roman" w:cs="Times New Roman"/>
          <w:color w:val="000000"/>
          <w:sz w:val="24"/>
          <w:szCs w:val="24"/>
        </w:rPr>
        <w:t>realizam</w:t>
      </w:r>
      <w:r w:rsidRPr="00A5030A">
        <w:rPr>
          <w:rFonts w:ascii="Times New Roman" w:hAnsi="Times New Roman" w:cs="Times New Roman"/>
          <w:color w:val="000000"/>
          <w:sz w:val="24"/>
          <w:szCs w:val="24"/>
        </w:rPr>
        <w:t xml:space="preserve"> a coleta seletiva.</w:t>
      </w:r>
    </w:p>
    <w:p w14:paraId="5DAE6913" w14:textId="77777777" w:rsidR="00A34448" w:rsidRDefault="00A34448" w:rsidP="00A34448">
      <w:pPr>
        <w:spacing w:line="360" w:lineRule="auto"/>
        <w:ind w:firstLine="720"/>
        <w:jc w:val="both"/>
        <w:rPr>
          <w:rFonts w:ascii="Times New Roman" w:eastAsia="Times New Roman" w:hAnsi="Times New Roman" w:cs="Times New Roman"/>
          <w:b/>
          <w:smallCaps/>
          <w:color w:val="000000"/>
        </w:rPr>
      </w:pPr>
      <w:r w:rsidRPr="00A5030A">
        <w:rPr>
          <w:rFonts w:ascii="Times New Roman" w:hAnsi="Times New Roman" w:cs="Times New Roman"/>
          <w:color w:val="000000"/>
          <w:sz w:val="24"/>
          <w:szCs w:val="24"/>
        </w:rPr>
        <w:t>Objetiva-se com o trabalho demonstrar a aplicabilidade do ponto de entrega voluntária como um tipo de coleta seletiva, além de apresentar as principais dificuldades de se implementar este tipo de coleta</w:t>
      </w:r>
      <w:r>
        <w:rPr>
          <w:rFonts w:ascii="Times New Roman" w:hAnsi="Times New Roman" w:cs="Times New Roman"/>
          <w:color w:val="000000"/>
          <w:sz w:val="24"/>
          <w:szCs w:val="24"/>
        </w:rPr>
        <w:t xml:space="preserve">. </w:t>
      </w:r>
    </w:p>
    <w:p w14:paraId="2A0C9F61" w14:textId="08519708"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4B8F91DD" w14:textId="218EAFD7" w:rsidR="00357611" w:rsidRDefault="00A5030A" w:rsidP="00A5030A">
      <w:pPr>
        <w:spacing w:line="360" w:lineRule="auto"/>
        <w:ind w:firstLine="720"/>
        <w:jc w:val="both"/>
        <w:rPr>
          <w:rFonts w:ascii="Times New Roman" w:hAnsi="Times New Roman" w:cs="Times New Roman"/>
          <w:sz w:val="24"/>
          <w:szCs w:val="24"/>
        </w:rPr>
      </w:pPr>
      <w:r w:rsidRPr="00A5030A">
        <w:rPr>
          <w:rFonts w:ascii="Times New Roman" w:hAnsi="Times New Roman" w:cs="Times New Roman"/>
          <w:color w:val="000000"/>
          <w:sz w:val="24"/>
          <w:szCs w:val="24"/>
        </w:rPr>
        <w:t xml:space="preserve">Trata-se de uma revisão integrativa da literatura, no qual a pergunta norteadora foi: O ponto de entrega voluntária é um meio eficaz de se fazer a coleta seletiva? Os artigos foram selecionados nas bases de dados, Literatura Latino Americana e do Caribe em Ciências da Saúde (LILACS), </w:t>
      </w:r>
      <w:proofErr w:type="spellStart"/>
      <w:r w:rsidRPr="00A5030A">
        <w:rPr>
          <w:rFonts w:ascii="Times New Roman" w:hAnsi="Times New Roman" w:cs="Times New Roman"/>
          <w:color w:val="000000"/>
          <w:sz w:val="24"/>
          <w:szCs w:val="24"/>
        </w:rPr>
        <w:t>Scientific</w:t>
      </w:r>
      <w:proofErr w:type="spellEnd"/>
      <w:r w:rsidRPr="00A5030A">
        <w:rPr>
          <w:rFonts w:ascii="Times New Roman" w:hAnsi="Times New Roman" w:cs="Times New Roman"/>
          <w:color w:val="000000"/>
          <w:sz w:val="24"/>
          <w:szCs w:val="24"/>
        </w:rPr>
        <w:t xml:space="preserve"> Eletronic Library Online (SCIELO) e US </w:t>
      </w:r>
      <w:proofErr w:type="spellStart"/>
      <w:r w:rsidRPr="00A5030A">
        <w:rPr>
          <w:rFonts w:ascii="Times New Roman" w:hAnsi="Times New Roman" w:cs="Times New Roman"/>
          <w:color w:val="000000"/>
          <w:sz w:val="24"/>
          <w:szCs w:val="24"/>
        </w:rPr>
        <w:t>National</w:t>
      </w:r>
      <w:proofErr w:type="spellEnd"/>
      <w:r w:rsidRPr="00A5030A">
        <w:rPr>
          <w:rFonts w:ascii="Times New Roman" w:hAnsi="Times New Roman" w:cs="Times New Roman"/>
          <w:color w:val="000000"/>
          <w:sz w:val="24"/>
          <w:szCs w:val="24"/>
        </w:rPr>
        <w:t xml:space="preserve"> Library </w:t>
      </w:r>
      <w:proofErr w:type="spellStart"/>
      <w:r w:rsidRPr="00A5030A">
        <w:rPr>
          <w:rFonts w:ascii="Times New Roman" w:hAnsi="Times New Roman" w:cs="Times New Roman"/>
          <w:color w:val="000000"/>
          <w:sz w:val="24"/>
          <w:szCs w:val="24"/>
        </w:rPr>
        <w:t>of</w:t>
      </w:r>
      <w:proofErr w:type="spellEnd"/>
      <w:r w:rsidRPr="00A5030A">
        <w:rPr>
          <w:rFonts w:ascii="Times New Roman" w:hAnsi="Times New Roman" w:cs="Times New Roman"/>
          <w:color w:val="000000"/>
          <w:sz w:val="24"/>
          <w:szCs w:val="24"/>
        </w:rPr>
        <w:t xml:space="preserve"> Medicine </w:t>
      </w:r>
      <w:proofErr w:type="spellStart"/>
      <w:r w:rsidRPr="00A5030A">
        <w:rPr>
          <w:rFonts w:ascii="Times New Roman" w:hAnsi="Times New Roman" w:cs="Times New Roman"/>
          <w:color w:val="000000"/>
          <w:sz w:val="24"/>
          <w:szCs w:val="24"/>
        </w:rPr>
        <w:t>National</w:t>
      </w:r>
      <w:proofErr w:type="spellEnd"/>
      <w:r w:rsidRPr="00A5030A">
        <w:rPr>
          <w:rFonts w:ascii="Times New Roman" w:hAnsi="Times New Roman" w:cs="Times New Roman"/>
          <w:color w:val="000000"/>
          <w:sz w:val="24"/>
          <w:szCs w:val="24"/>
        </w:rPr>
        <w:t xml:space="preserve"> </w:t>
      </w:r>
      <w:proofErr w:type="spellStart"/>
      <w:r w:rsidRPr="00A5030A">
        <w:rPr>
          <w:rFonts w:ascii="Times New Roman" w:hAnsi="Times New Roman" w:cs="Times New Roman"/>
          <w:color w:val="000000"/>
          <w:sz w:val="24"/>
          <w:szCs w:val="24"/>
        </w:rPr>
        <w:t>Institutes</w:t>
      </w:r>
      <w:proofErr w:type="spellEnd"/>
      <w:r w:rsidRPr="00A5030A">
        <w:rPr>
          <w:rFonts w:ascii="Times New Roman" w:hAnsi="Times New Roman" w:cs="Times New Roman"/>
          <w:color w:val="000000"/>
          <w:sz w:val="24"/>
          <w:szCs w:val="24"/>
        </w:rPr>
        <w:t xml:space="preserve"> </w:t>
      </w:r>
      <w:proofErr w:type="spellStart"/>
      <w:r w:rsidRPr="00A5030A">
        <w:rPr>
          <w:rFonts w:ascii="Times New Roman" w:hAnsi="Times New Roman" w:cs="Times New Roman"/>
          <w:color w:val="000000"/>
          <w:sz w:val="24"/>
          <w:szCs w:val="24"/>
        </w:rPr>
        <w:t>of</w:t>
      </w:r>
      <w:proofErr w:type="spellEnd"/>
      <w:r w:rsidRPr="00A5030A">
        <w:rPr>
          <w:rFonts w:ascii="Times New Roman" w:hAnsi="Times New Roman" w:cs="Times New Roman"/>
          <w:color w:val="000000"/>
          <w:sz w:val="24"/>
          <w:szCs w:val="24"/>
        </w:rPr>
        <w:t xml:space="preserve"> Health (</w:t>
      </w:r>
      <w:proofErr w:type="spellStart"/>
      <w:r w:rsidRPr="00A5030A">
        <w:rPr>
          <w:rFonts w:ascii="Times New Roman" w:hAnsi="Times New Roman" w:cs="Times New Roman"/>
          <w:color w:val="000000"/>
          <w:sz w:val="24"/>
          <w:szCs w:val="24"/>
        </w:rPr>
        <w:t>PubMed</w:t>
      </w:r>
      <w:proofErr w:type="spellEnd"/>
      <w:r w:rsidRPr="00A5030A">
        <w:rPr>
          <w:rFonts w:ascii="Times New Roman" w:hAnsi="Times New Roman" w:cs="Times New Roman"/>
          <w:color w:val="000000"/>
          <w:sz w:val="24"/>
          <w:szCs w:val="24"/>
        </w:rPr>
        <w:t xml:space="preserve">) e </w:t>
      </w:r>
      <w:proofErr w:type="spellStart"/>
      <w:r w:rsidRPr="00A5030A">
        <w:rPr>
          <w:rFonts w:ascii="Times New Roman" w:hAnsi="Times New Roman" w:cs="Times New Roman"/>
          <w:color w:val="000000"/>
          <w:sz w:val="24"/>
          <w:szCs w:val="24"/>
        </w:rPr>
        <w:t>google</w:t>
      </w:r>
      <w:proofErr w:type="spellEnd"/>
      <w:r w:rsidRPr="00A5030A">
        <w:rPr>
          <w:rFonts w:ascii="Times New Roman" w:hAnsi="Times New Roman" w:cs="Times New Roman"/>
          <w:color w:val="000000"/>
          <w:sz w:val="24"/>
          <w:szCs w:val="24"/>
        </w:rPr>
        <w:t xml:space="preserve"> scholar. Os critérios de inclusão foram: artigos originais, resumos expandidos, estudos de caso e trabalhos de conclusão de curso nos idiomas, português e inglês, publicados nos últimos 5 anos, de acesso gratuito com textos completos. Estudos que não se enquadraram nos critérios de inclusão, duplicados ou divergentes da temática proposta foram excluídos.</w:t>
      </w:r>
      <w:r>
        <w:rPr>
          <w:rFonts w:ascii="Times New Roman" w:hAnsi="Times New Roman" w:cs="Times New Roman"/>
          <w:color w:val="000000"/>
          <w:sz w:val="24"/>
          <w:szCs w:val="24"/>
        </w:rPr>
        <w:t xml:space="preserve"> </w:t>
      </w:r>
    </w:p>
    <w:p w14:paraId="107FABA2" w14:textId="77777777" w:rsidR="00A5030A" w:rsidRDefault="00357611" w:rsidP="00A5030A">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20F0A6B7" w14:textId="4A5A10C3" w:rsidR="00A34448" w:rsidRPr="00A34448" w:rsidRDefault="00A34448" w:rsidP="00A34448">
      <w:pPr>
        <w:spacing w:line="360" w:lineRule="auto"/>
        <w:ind w:firstLine="720"/>
        <w:jc w:val="both"/>
        <w:rPr>
          <w:rFonts w:ascii="Times New Roman" w:hAnsi="Times New Roman" w:cs="Times New Roman"/>
          <w:sz w:val="24"/>
          <w:szCs w:val="24"/>
        </w:rPr>
      </w:pPr>
      <w:r w:rsidRPr="00A5030A">
        <w:rPr>
          <w:rFonts w:ascii="Times New Roman" w:hAnsi="Times New Roman" w:cs="Times New Roman"/>
          <w:color w:val="000000"/>
          <w:sz w:val="24"/>
          <w:szCs w:val="24"/>
        </w:rPr>
        <w:t xml:space="preserve">Após a leitura dos títulos e resumos dos artigos, foram selecionados 7 </w:t>
      </w:r>
      <w:r>
        <w:rPr>
          <w:rFonts w:ascii="Times New Roman" w:hAnsi="Times New Roman" w:cs="Times New Roman"/>
          <w:color w:val="000000"/>
          <w:sz w:val="24"/>
          <w:szCs w:val="24"/>
        </w:rPr>
        <w:t>manuscritos</w:t>
      </w:r>
      <w:r w:rsidRPr="00A5030A">
        <w:rPr>
          <w:rFonts w:ascii="Times New Roman" w:hAnsi="Times New Roman" w:cs="Times New Roman"/>
          <w:color w:val="000000"/>
          <w:sz w:val="24"/>
          <w:szCs w:val="24"/>
        </w:rPr>
        <w:t xml:space="preserve"> para o fichamento e utilização no trabalho. Segundo </w:t>
      </w:r>
      <w:proofErr w:type="spellStart"/>
      <w:r w:rsidRPr="00A5030A">
        <w:rPr>
          <w:rFonts w:ascii="Times New Roman" w:hAnsi="Times New Roman" w:cs="Times New Roman"/>
          <w:color w:val="000000"/>
          <w:sz w:val="24"/>
          <w:szCs w:val="24"/>
        </w:rPr>
        <w:t>Turci</w:t>
      </w:r>
      <w:proofErr w:type="spellEnd"/>
      <w:r w:rsidRPr="00A5030A">
        <w:rPr>
          <w:rFonts w:ascii="Times New Roman" w:hAnsi="Times New Roman" w:cs="Times New Roman"/>
          <w:color w:val="000000"/>
          <w:sz w:val="24"/>
          <w:szCs w:val="24"/>
        </w:rPr>
        <w:t xml:space="preserve"> et al., 2018, a eficiência do PEV foi comprovad</w:t>
      </w:r>
      <w:r>
        <w:rPr>
          <w:rFonts w:ascii="Times New Roman" w:hAnsi="Times New Roman" w:cs="Times New Roman"/>
          <w:color w:val="000000"/>
          <w:sz w:val="24"/>
          <w:szCs w:val="24"/>
        </w:rPr>
        <w:t>a</w:t>
      </w:r>
      <w:r w:rsidRPr="00A5030A">
        <w:rPr>
          <w:rFonts w:ascii="Times New Roman" w:hAnsi="Times New Roman" w:cs="Times New Roman"/>
          <w:color w:val="000000"/>
          <w:sz w:val="24"/>
          <w:szCs w:val="24"/>
        </w:rPr>
        <w:t xml:space="preserve"> em primeira fase de implantação em um bairro da cidade de Poços de </w:t>
      </w:r>
      <w:r w:rsidRPr="00A5030A">
        <w:rPr>
          <w:rFonts w:ascii="Times New Roman" w:hAnsi="Times New Roman" w:cs="Times New Roman"/>
          <w:color w:val="000000"/>
          <w:sz w:val="24"/>
          <w:szCs w:val="24"/>
        </w:rPr>
        <w:lastRenderedPageBreak/>
        <w:t>Caldas, Minas Gerais</w:t>
      </w:r>
      <w:r>
        <w:rPr>
          <w:rFonts w:ascii="Times New Roman" w:hAnsi="Times New Roman" w:cs="Times New Roman"/>
          <w:color w:val="000000"/>
          <w:sz w:val="24"/>
          <w:szCs w:val="24"/>
        </w:rPr>
        <w:t xml:space="preserve">. Concluiu-se </w:t>
      </w:r>
      <w:r w:rsidRPr="00A5030A">
        <w:rPr>
          <w:rFonts w:ascii="Times New Roman" w:hAnsi="Times New Roman" w:cs="Times New Roman"/>
          <w:color w:val="000000"/>
          <w:sz w:val="24"/>
          <w:szCs w:val="24"/>
        </w:rPr>
        <w:t>que após a inauguração</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o tempo </w:t>
      </w:r>
      <w:r>
        <w:rPr>
          <w:rFonts w:ascii="Times New Roman" w:hAnsi="Times New Roman" w:cs="Times New Roman"/>
          <w:color w:val="000000"/>
          <w:sz w:val="24"/>
          <w:szCs w:val="24"/>
        </w:rPr>
        <w:t>destinado à</w:t>
      </w:r>
      <w:r w:rsidRPr="00A5030A">
        <w:rPr>
          <w:rFonts w:ascii="Times New Roman" w:hAnsi="Times New Roman" w:cs="Times New Roman"/>
          <w:color w:val="000000"/>
          <w:sz w:val="24"/>
          <w:szCs w:val="24"/>
        </w:rPr>
        <w:t xml:space="preserve"> coleta diminuiu 70%, reduzi</w:t>
      </w:r>
      <w:r>
        <w:rPr>
          <w:rFonts w:ascii="Times New Roman" w:hAnsi="Times New Roman" w:cs="Times New Roman"/>
          <w:color w:val="000000"/>
          <w:sz w:val="24"/>
          <w:szCs w:val="24"/>
        </w:rPr>
        <w:t xml:space="preserve">ndo, </w:t>
      </w:r>
      <w:r w:rsidRPr="00A5030A">
        <w:rPr>
          <w:rFonts w:ascii="Times New Roman" w:hAnsi="Times New Roman" w:cs="Times New Roman"/>
          <w:color w:val="000000"/>
          <w:sz w:val="24"/>
          <w:szCs w:val="24"/>
        </w:rPr>
        <w:t>o consumo de combustível dos veículos usados no transporte dos resíduos</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e </w:t>
      </w:r>
      <w:r>
        <w:rPr>
          <w:rFonts w:ascii="Times New Roman" w:hAnsi="Times New Roman" w:cs="Times New Roman"/>
          <w:color w:val="000000"/>
          <w:sz w:val="24"/>
          <w:szCs w:val="24"/>
        </w:rPr>
        <w:t xml:space="preserve">favorecendo </w:t>
      </w:r>
      <w:r w:rsidRPr="00A5030A">
        <w:rPr>
          <w:rFonts w:ascii="Times New Roman" w:hAnsi="Times New Roman" w:cs="Times New Roman"/>
          <w:color w:val="000000"/>
          <w:sz w:val="24"/>
          <w:szCs w:val="24"/>
        </w:rPr>
        <w:t>os catadores</w:t>
      </w:r>
      <w:r>
        <w:rPr>
          <w:rFonts w:ascii="Times New Roman" w:hAnsi="Times New Roman" w:cs="Times New Roman"/>
          <w:color w:val="000000"/>
          <w:sz w:val="24"/>
          <w:szCs w:val="24"/>
        </w:rPr>
        <w:t xml:space="preserve">, que precisavam </w:t>
      </w:r>
      <w:r w:rsidRPr="00A5030A">
        <w:rPr>
          <w:rFonts w:ascii="Times New Roman" w:hAnsi="Times New Roman" w:cs="Times New Roman"/>
          <w:color w:val="000000"/>
          <w:sz w:val="24"/>
          <w:szCs w:val="24"/>
        </w:rPr>
        <w:t>percorrer distancias menores para a coleta</w:t>
      </w:r>
      <w:r>
        <w:rPr>
          <w:rFonts w:ascii="Times New Roman" w:hAnsi="Times New Roman" w:cs="Times New Roman"/>
          <w:color w:val="000000"/>
          <w:sz w:val="24"/>
          <w:szCs w:val="24"/>
        </w:rPr>
        <w:t xml:space="preserve">, com </w:t>
      </w:r>
      <w:r w:rsidRPr="00A5030A">
        <w:rPr>
          <w:rFonts w:ascii="Times New Roman" w:hAnsi="Times New Roman" w:cs="Times New Roman"/>
          <w:color w:val="000000"/>
          <w:sz w:val="24"/>
          <w:szCs w:val="24"/>
        </w:rPr>
        <w:t>uma redução de 40,4%. Conforme Antunes, 2018, o PEV é de suma importância</w:t>
      </w:r>
      <w:r>
        <w:rPr>
          <w:rFonts w:ascii="Times New Roman" w:hAnsi="Times New Roman" w:cs="Times New Roman"/>
          <w:color w:val="000000"/>
          <w:sz w:val="24"/>
          <w:szCs w:val="24"/>
        </w:rPr>
        <w:t xml:space="preserve">, ainda, como veículo de </w:t>
      </w:r>
      <w:r w:rsidRPr="00A5030A">
        <w:rPr>
          <w:rFonts w:ascii="Times New Roman" w:hAnsi="Times New Roman" w:cs="Times New Roman"/>
          <w:color w:val="000000"/>
          <w:sz w:val="24"/>
          <w:szCs w:val="24"/>
        </w:rPr>
        <w:t>informação</w:t>
      </w:r>
      <w:r>
        <w:rPr>
          <w:rFonts w:ascii="Times New Roman" w:hAnsi="Times New Roman" w:cs="Times New Roman"/>
          <w:color w:val="000000"/>
          <w:sz w:val="24"/>
          <w:szCs w:val="24"/>
        </w:rPr>
        <w:t xml:space="preserve">, </w:t>
      </w:r>
      <w:r w:rsidRPr="00A5030A">
        <w:rPr>
          <w:rFonts w:ascii="Times New Roman" w:hAnsi="Times New Roman" w:cs="Times New Roman"/>
          <w:color w:val="000000"/>
          <w:sz w:val="24"/>
          <w:szCs w:val="24"/>
        </w:rPr>
        <w:t xml:space="preserve">para uma comunidade, </w:t>
      </w:r>
      <w:r>
        <w:rPr>
          <w:rFonts w:ascii="Times New Roman" w:hAnsi="Times New Roman" w:cs="Times New Roman"/>
          <w:color w:val="000000"/>
          <w:sz w:val="24"/>
          <w:szCs w:val="24"/>
        </w:rPr>
        <w:t xml:space="preserve">considerando sua relevância na </w:t>
      </w:r>
      <w:r w:rsidRPr="00A5030A">
        <w:rPr>
          <w:rFonts w:ascii="Times New Roman" w:hAnsi="Times New Roman" w:cs="Times New Roman"/>
          <w:color w:val="000000"/>
          <w:sz w:val="24"/>
          <w:szCs w:val="24"/>
        </w:rPr>
        <w:t>dissemina</w:t>
      </w:r>
      <w:r>
        <w:rPr>
          <w:rFonts w:ascii="Times New Roman" w:hAnsi="Times New Roman" w:cs="Times New Roman"/>
          <w:color w:val="000000"/>
          <w:sz w:val="24"/>
          <w:szCs w:val="24"/>
        </w:rPr>
        <w:t>ção de conhecimentos acerca da ed</w:t>
      </w:r>
      <w:r w:rsidRPr="00A5030A">
        <w:rPr>
          <w:rFonts w:ascii="Times New Roman" w:hAnsi="Times New Roman" w:cs="Times New Roman"/>
          <w:color w:val="000000"/>
          <w:sz w:val="24"/>
          <w:szCs w:val="24"/>
        </w:rPr>
        <w:t>ucação ambiental</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através da sensibilização do cidadão. Segundo </w:t>
      </w:r>
      <w:proofErr w:type="spellStart"/>
      <w:r w:rsidRPr="00A5030A">
        <w:rPr>
          <w:rFonts w:ascii="Times New Roman" w:hAnsi="Times New Roman" w:cs="Times New Roman"/>
          <w:color w:val="000000"/>
          <w:sz w:val="24"/>
          <w:szCs w:val="24"/>
        </w:rPr>
        <w:t>Callefi</w:t>
      </w:r>
      <w:proofErr w:type="spellEnd"/>
      <w:r w:rsidRPr="00A5030A">
        <w:rPr>
          <w:rFonts w:ascii="Times New Roman" w:hAnsi="Times New Roman" w:cs="Times New Roman"/>
          <w:color w:val="000000"/>
          <w:sz w:val="24"/>
          <w:szCs w:val="24"/>
        </w:rPr>
        <w:t xml:space="preserve"> et al., 2020, a instalação de um PEV deve </w:t>
      </w:r>
      <w:r>
        <w:rPr>
          <w:rFonts w:ascii="Times New Roman" w:hAnsi="Times New Roman" w:cs="Times New Roman"/>
          <w:color w:val="000000"/>
          <w:sz w:val="24"/>
          <w:szCs w:val="24"/>
        </w:rPr>
        <w:t>considerar</w:t>
      </w:r>
      <w:r w:rsidRPr="00A5030A">
        <w:rPr>
          <w:rFonts w:ascii="Times New Roman" w:hAnsi="Times New Roman" w:cs="Times New Roman"/>
          <w:color w:val="000000"/>
          <w:sz w:val="24"/>
          <w:szCs w:val="24"/>
        </w:rPr>
        <w:t xml:space="preserve"> a distância e o tempo que o cidadão </w:t>
      </w:r>
      <w:r>
        <w:rPr>
          <w:rFonts w:ascii="Times New Roman" w:hAnsi="Times New Roman" w:cs="Times New Roman"/>
          <w:color w:val="000000"/>
          <w:sz w:val="24"/>
          <w:szCs w:val="24"/>
        </w:rPr>
        <w:t xml:space="preserve">necessita </w:t>
      </w:r>
      <w:r w:rsidRPr="00A5030A">
        <w:rPr>
          <w:rFonts w:ascii="Times New Roman" w:hAnsi="Times New Roman" w:cs="Times New Roman"/>
          <w:color w:val="000000"/>
          <w:sz w:val="24"/>
          <w:szCs w:val="24"/>
        </w:rPr>
        <w:t>para entregar os resíduos, uma vez que esses podem gerar custos aos moradores</w:t>
      </w:r>
      <w:r>
        <w:rPr>
          <w:rFonts w:ascii="Times New Roman" w:hAnsi="Times New Roman" w:cs="Times New Roman"/>
          <w:color w:val="000000"/>
          <w:sz w:val="24"/>
          <w:szCs w:val="24"/>
        </w:rPr>
        <w:t xml:space="preserve">, o que constituiria </w:t>
      </w:r>
      <w:r w:rsidRPr="00A5030A">
        <w:rPr>
          <w:rFonts w:ascii="Times New Roman" w:hAnsi="Times New Roman" w:cs="Times New Roman"/>
          <w:color w:val="000000"/>
          <w:sz w:val="24"/>
          <w:szCs w:val="24"/>
        </w:rPr>
        <w:t xml:space="preserve">um </w:t>
      </w:r>
      <w:r>
        <w:rPr>
          <w:rFonts w:ascii="Times New Roman" w:hAnsi="Times New Roman" w:cs="Times New Roman"/>
          <w:color w:val="000000"/>
          <w:sz w:val="24"/>
          <w:szCs w:val="24"/>
        </w:rPr>
        <w:t>obstáculo</w:t>
      </w:r>
      <w:r w:rsidRPr="00A5030A">
        <w:rPr>
          <w:rFonts w:ascii="Times New Roman" w:hAnsi="Times New Roman" w:cs="Times New Roman"/>
          <w:color w:val="000000"/>
          <w:sz w:val="24"/>
          <w:szCs w:val="24"/>
        </w:rPr>
        <w:t xml:space="preserve">. De acordo com Mello et al., 2019, para que se consiga o sucesso </w:t>
      </w:r>
      <w:r>
        <w:rPr>
          <w:rFonts w:ascii="Times New Roman" w:hAnsi="Times New Roman" w:cs="Times New Roman"/>
          <w:color w:val="000000"/>
          <w:sz w:val="24"/>
          <w:szCs w:val="24"/>
        </w:rPr>
        <w:t>na</w:t>
      </w:r>
      <w:r w:rsidRPr="00A5030A">
        <w:rPr>
          <w:rFonts w:ascii="Times New Roman" w:hAnsi="Times New Roman" w:cs="Times New Roman"/>
          <w:color w:val="000000"/>
          <w:sz w:val="24"/>
          <w:szCs w:val="24"/>
        </w:rPr>
        <w:t xml:space="preserve"> construção de um PEV é necessário antes investir em educação ambiental, haja vista que </w:t>
      </w:r>
      <w:r>
        <w:rPr>
          <w:rFonts w:ascii="Times New Roman" w:hAnsi="Times New Roman" w:cs="Times New Roman"/>
          <w:color w:val="000000"/>
          <w:sz w:val="24"/>
          <w:szCs w:val="24"/>
        </w:rPr>
        <w:t>a não</w:t>
      </w:r>
      <w:r w:rsidRPr="00A5030A">
        <w:rPr>
          <w:rFonts w:ascii="Times New Roman" w:hAnsi="Times New Roman" w:cs="Times New Roman"/>
          <w:color w:val="000000"/>
          <w:sz w:val="24"/>
          <w:szCs w:val="24"/>
        </w:rPr>
        <w:t xml:space="preserve"> sensibilização da população </w:t>
      </w:r>
      <w:r>
        <w:rPr>
          <w:rFonts w:ascii="Times New Roman" w:hAnsi="Times New Roman" w:cs="Times New Roman"/>
          <w:color w:val="000000"/>
          <w:sz w:val="24"/>
          <w:szCs w:val="24"/>
        </w:rPr>
        <w:t>sobre o</w:t>
      </w:r>
      <w:r w:rsidRPr="00A5030A">
        <w:rPr>
          <w:rFonts w:ascii="Times New Roman" w:hAnsi="Times New Roman" w:cs="Times New Roman"/>
          <w:color w:val="000000"/>
          <w:sz w:val="24"/>
          <w:szCs w:val="24"/>
        </w:rPr>
        <w:t xml:space="preserve"> projeto de um PEV</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pode </w:t>
      </w:r>
      <w:r>
        <w:rPr>
          <w:rFonts w:ascii="Times New Roman" w:hAnsi="Times New Roman" w:cs="Times New Roman"/>
          <w:color w:val="000000"/>
          <w:sz w:val="24"/>
          <w:szCs w:val="24"/>
        </w:rPr>
        <w:t>culminar em gastos elevados e pouco eficazes</w:t>
      </w:r>
      <w:r w:rsidRPr="00A5030A">
        <w:rPr>
          <w:rFonts w:ascii="Times New Roman" w:hAnsi="Times New Roman" w:cs="Times New Roman"/>
          <w:color w:val="000000"/>
          <w:sz w:val="24"/>
          <w:szCs w:val="24"/>
        </w:rPr>
        <w:t xml:space="preserve">. Oliveira et al., 2019, concluíram que alguns fatores podem prejudicar o sucesso </w:t>
      </w:r>
      <w:r>
        <w:rPr>
          <w:rFonts w:ascii="Times New Roman" w:hAnsi="Times New Roman" w:cs="Times New Roman"/>
          <w:color w:val="000000"/>
          <w:sz w:val="24"/>
          <w:szCs w:val="24"/>
        </w:rPr>
        <w:t xml:space="preserve">do estabelecimento </w:t>
      </w:r>
      <w:r w:rsidRPr="00A5030A">
        <w:rPr>
          <w:rFonts w:ascii="Times New Roman" w:hAnsi="Times New Roman" w:cs="Times New Roman"/>
          <w:color w:val="000000"/>
          <w:sz w:val="24"/>
          <w:szCs w:val="24"/>
        </w:rPr>
        <w:t xml:space="preserve">dos pontos de entrega voluntária de Belo Horizonte, como: </w:t>
      </w:r>
      <w:r>
        <w:rPr>
          <w:rFonts w:ascii="Times New Roman" w:hAnsi="Times New Roman" w:cs="Times New Roman"/>
          <w:color w:val="000000"/>
          <w:sz w:val="24"/>
          <w:szCs w:val="24"/>
        </w:rPr>
        <w:t>a</w:t>
      </w:r>
      <w:r w:rsidRPr="00A5030A">
        <w:rPr>
          <w:rFonts w:ascii="Times New Roman" w:hAnsi="Times New Roman" w:cs="Times New Roman"/>
          <w:color w:val="000000"/>
          <w:sz w:val="24"/>
          <w:szCs w:val="24"/>
        </w:rPr>
        <w:t xml:space="preserve"> distância, </w:t>
      </w:r>
      <w:r>
        <w:rPr>
          <w:rFonts w:ascii="Times New Roman" w:hAnsi="Times New Roman" w:cs="Times New Roman"/>
          <w:color w:val="000000"/>
          <w:sz w:val="24"/>
          <w:szCs w:val="24"/>
        </w:rPr>
        <w:t xml:space="preserve">a </w:t>
      </w:r>
      <w:r w:rsidRPr="00A5030A">
        <w:rPr>
          <w:rFonts w:ascii="Times New Roman" w:hAnsi="Times New Roman" w:cs="Times New Roman"/>
          <w:color w:val="000000"/>
          <w:sz w:val="24"/>
          <w:szCs w:val="24"/>
        </w:rPr>
        <w:t xml:space="preserve">falta de interesse da população e </w:t>
      </w:r>
      <w:r>
        <w:rPr>
          <w:rFonts w:ascii="Times New Roman" w:hAnsi="Times New Roman" w:cs="Times New Roman"/>
          <w:color w:val="000000"/>
          <w:sz w:val="24"/>
          <w:szCs w:val="24"/>
        </w:rPr>
        <w:t xml:space="preserve">a </w:t>
      </w:r>
      <w:r w:rsidRPr="00A5030A">
        <w:rPr>
          <w:rFonts w:ascii="Times New Roman" w:hAnsi="Times New Roman" w:cs="Times New Roman"/>
          <w:color w:val="000000"/>
          <w:sz w:val="24"/>
          <w:szCs w:val="24"/>
        </w:rPr>
        <w:t>ausência de educação ambiental para a conscientização da importância da coleta seletiva. Segundo Papa, Silva e Santana, 2019, um grande dificultador para o sucesso da coleta seletiva por meio de um PEV é o vandalismo que gera aumento dos gastos para manutenção desses pontos</w:t>
      </w:r>
      <w:r>
        <w:rPr>
          <w:rFonts w:ascii="Times New Roman" w:hAnsi="Times New Roman" w:cs="Times New Roman"/>
          <w:color w:val="000000"/>
          <w:sz w:val="24"/>
          <w:szCs w:val="24"/>
        </w:rPr>
        <w:t>. T</w:t>
      </w:r>
      <w:r w:rsidRPr="00A5030A">
        <w:rPr>
          <w:rFonts w:ascii="Times New Roman" w:hAnsi="Times New Roman" w:cs="Times New Roman"/>
          <w:color w:val="000000"/>
          <w:sz w:val="24"/>
          <w:szCs w:val="24"/>
        </w:rPr>
        <w:t xml:space="preserve">odavia, o investimento em educação ambiental </w:t>
      </w:r>
      <w:r>
        <w:rPr>
          <w:rFonts w:ascii="Times New Roman" w:hAnsi="Times New Roman" w:cs="Times New Roman"/>
          <w:color w:val="000000"/>
          <w:sz w:val="24"/>
          <w:szCs w:val="24"/>
        </w:rPr>
        <w:t>pode tornar a comunidade mais</w:t>
      </w:r>
      <w:r w:rsidRPr="00A5030A">
        <w:rPr>
          <w:rFonts w:ascii="Times New Roman" w:hAnsi="Times New Roman" w:cs="Times New Roman"/>
          <w:color w:val="000000"/>
          <w:sz w:val="24"/>
          <w:szCs w:val="24"/>
        </w:rPr>
        <w:t xml:space="preserve"> ativa na coleta seletiva</w:t>
      </w:r>
      <w:r>
        <w:rPr>
          <w:rFonts w:ascii="Times New Roman" w:hAnsi="Times New Roman" w:cs="Times New Roman"/>
          <w:color w:val="000000"/>
          <w:sz w:val="24"/>
          <w:szCs w:val="24"/>
        </w:rPr>
        <w:t>, o que</w:t>
      </w:r>
      <w:r w:rsidRPr="00A5030A">
        <w:rPr>
          <w:rFonts w:ascii="Times New Roman" w:hAnsi="Times New Roman" w:cs="Times New Roman"/>
          <w:color w:val="000000"/>
          <w:sz w:val="24"/>
          <w:szCs w:val="24"/>
        </w:rPr>
        <w:t xml:space="preserve"> é fundamental para </w:t>
      </w:r>
      <w:r>
        <w:rPr>
          <w:rFonts w:ascii="Times New Roman" w:hAnsi="Times New Roman" w:cs="Times New Roman"/>
          <w:color w:val="000000"/>
          <w:sz w:val="24"/>
          <w:szCs w:val="24"/>
        </w:rPr>
        <w:t>reduzir</w:t>
      </w:r>
      <w:r w:rsidRPr="00A5030A">
        <w:rPr>
          <w:rFonts w:ascii="Times New Roman" w:hAnsi="Times New Roman" w:cs="Times New Roman"/>
          <w:color w:val="000000"/>
          <w:sz w:val="24"/>
          <w:szCs w:val="24"/>
        </w:rPr>
        <w:t xml:space="preserve"> os prejuízos</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pelo vandalismo</w:t>
      </w:r>
      <w:r>
        <w:rPr>
          <w:rFonts w:ascii="Times New Roman" w:hAnsi="Times New Roman" w:cs="Times New Roman"/>
          <w:color w:val="000000"/>
          <w:sz w:val="24"/>
          <w:szCs w:val="24"/>
        </w:rPr>
        <w:t>,</w:t>
      </w:r>
      <w:r w:rsidRPr="00A5030A">
        <w:rPr>
          <w:rFonts w:ascii="Times New Roman" w:hAnsi="Times New Roman" w:cs="Times New Roman"/>
          <w:color w:val="000000"/>
          <w:sz w:val="24"/>
          <w:szCs w:val="24"/>
        </w:rPr>
        <w:t xml:space="preserve"> que prejudicam este tipo de coleta em Salvador.</w:t>
      </w:r>
      <w:r>
        <w:rPr>
          <w:rFonts w:ascii="Times New Roman" w:hAnsi="Times New Roman" w:cs="Times New Roman"/>
          <w:color w:val="000000"/>
          <w:sz w:val="24"/>
          <w:szCs w:val="24"/>
        </w:rPr>
        <w:t xml:space="preserve"> </w:t>
      </w:r>
    </w:p>
    <w:p w14:paraId="1B165E40" w14:textId="49216370" w:rsidR="00E73228" w:rsidRDefault="00A078C8" w:rsidP="00E73228">
      <w:pPr>
        <w:spacing w:line="360" w:lineRule="auto"/>
        <w:rPr>
          <w:rFonts w:ascii="Times New Roman" w:eastAsia="Times New Roman" w:hAnsi="Times New Roman" w:cs="Times New Roman"/>
          <w:b/>
          <w:smallCaps/>
          <w:color w:val="1F497D" w:themeColor="text2"/>
          <w:sz w:val="24"/>
          <w:szCs w:val="24"/>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6BE82B99" w14:textId="7D6B5E87" w:rsidR="00A078C8" w:rsidRDefault="00A5030A" w:rsidP="00362EE1">
      <w:pPr>
        <w:spacing w:line="360" w:lineRule="auto"/>
        <w:ind w:firstLine="720"/>
        <w:jc w:val="both"/>
        <w:rPr>
          <w:rFonts w:ascii="Times New Roman" w:eastAsia="Times New Roman" w:hAnsi="Times New Roman" w:cs="Times New Roman"/>
          <w:b/>
          <w:smallCaps/>
          <w:color w:val="000000"/>
          <w:sz w:val="24"/>
          <w:szCs w:val="24"/>
        </w:rPr>
      </w:pPr>
      <w:r w:rsidRPr="00A5030A">
        <w:rPr>
          <w:rFonts w:ascii="Times New Roman" w:hAnsi="Times New Roman" w:cs="Times New Roman"/>
          <w:color w:val="000000"/>
          <w:sz w:val="24"/>
          <w:szCs w:val="24"/>
        </w:rPr>
        <w:t>Para que o ponto de entrega voluntária seja efetivo em sua função de coleta seletiva se faz necessária antes de sua implementação o investimento em educação ambiental e conscientização da população, outro fator a ser evidenciado é a localização do PEV, uma vez que a distância que o morador percorre interfere no sucesso da coleta seletiva. É de suma importância que mais estudos apresentando realidades de outros municípios, sejam realizados para que se possa discutir os principais desafios para implantação de um ponto de entrega voluntária para coleta seletiva.</w:t>
      </w:r>
      <w:r>
        <w:rPr>
          <w:rFonts w:ascii="Times New Roman" w:hAnsi="Times New Roman" w:cs="Times New Roman"/>
          <w:color w:val="000000"/>
          <w:sz w:val="24"/>
          <w:szCs w:val="24"/>
        </w:rPr>
        <w:t xml:space="preserve"> </w:t>
      </w:r>
    </w:p>
    <w:p w14:paraId="7CC18622" w14:textId="666A8F52" w:rsidR="00E7322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R</w:t>
      </w:r>
      <w:r w:rsidRPr="006627A8">
        <w:rPr>
          <w:rFonts w:ascii="Times New Roman" w:eastAsia="Times New Roman" w:hAnsi="Times New Roman" w:cs="Times New Roman"/>
          <w:b/>
          <w:smallCaps/>
          <w:color w:val="1F497D" w:themeColor="text2"/>
          <w:sz w:val="24"/>
          <w:szCs w:val="24"/>
        </w:rPr>
        <w:t>EFERÊNCIAS</w:t>
      </w:r>
    </w:p>
    <w:p w14:paraId="2C608C51" w14:textId="387C98C7"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ANTUNES, M. C. </w:t>
      </w:r>
      <w:proofErr w:type="spellStart"/>
      <w:r w:rsidRPr="00E73228">
        <w:rPr>
          <w:rFonts w:ascii="Times New Roman" w:hAnsi="Times New Roman" w:cs="Times New Roman"/>
          <w:b/>
        </w:rPr>
        <w:t>Cadeia</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Reversa</w:t>
      </w:r>
      <w:proofErr w:type="spellEnd"/>
      <w:r w:rsidRPr="00E73228">
        <w:rPr>
          <w:rFonts w:ascii="Times New Roman" w:hAnsi="Times New Roman" w:cs="Times New Roman"/>
          <w:b/>
        </w:rPr>
        <w:t xml:space="preserve"> do </w:t>
      </w:r>
      <w:proofErr w:type="spellStart"/>
      <w:r w:rsidRPr="00E73228">
        <w:rPr>
          <w:rFonts w:ascii="Times New Roman" w:hAnsi="Times New Roman" w:cs="Times New Roman"/>
          <w:b/>
        </w:rPr>
        <w:t>Óleo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Cozinha</w:t>
      </w:r>
      <w:proofErr w:type="spellEnd"/>
      <w:r w:rsidRPr="00E73228">
        <w:rPr>
          <w:rFonts w:ascii="Times New Roman" w:hAnsi="Times New Roman" w:cs="Times New Roman"/>
          <w:b/>
        </w:rPr>
        <w:t xml:space="preserve"> Residual: </w:t>
      </w:r>
      <w:r w:rsidR="00040951">
        <w:rPr>
          <w:rFonts w:ascii="Times New Roman" w:hAnsi="Times New Roman" w:cs="Times New Roman"/>
          <w:b/>
        </w:rPr>
        <w:t>O</w:t>
      </w:r>
      <w:r w:rsidRPr="00E73228">
        <w:rPr>
          <w:rFonts w:ascii="Times New Roman" w:hAnsi="Times New Roman" w:cs="Times New Roman"/>
          <w:b/>
        </w:rPr>
        <w:t xml:space="preserve"> </w:t>
      </w:r>
      <w:proofErr w:type="spellStart"/>
      <w:r w:rsidRPr="00E73228">
        <w:rPr>
          <w:rFonts w:ascii="Times New Roman" w:hAnsi="Times New Roman" w:cs="Times New Roman"/>
          <w:b/>
        </w:rPr>
        <w:t>papel</w:t>
      </w:r>
      <w:proofErr w:type="spellEnd"/>
      <w:r w:rsidRPr="00E73228">
        <w:rPr>
          <w:rFonts w:ascii="Times New Roman" w:hAnsi="Times New Roman" w:cs="Times New Roman"/>
          <w:b/>
        </w:rPr>
        <w:t xml:space="preserve"> do Ponto de </w:t>
      </w:r>
      <w:proofErr w:type="spellStart"/>
      <w:r w:rsidRPr="00E73228">
        <w:rPr>
          <w:rFonts w:ascii="Times New Roman" w:hAnsi="Times New Roman" w:cs="Times New Roman"/>
          <w:b/>
        </w:rPr>
        <w:t>Entrega</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Voluntária</w:t>
      </w:r>
      <w:proofErr w:type="spellEnd"/>
      <w:r w:rsidRPr="00E73228">
        <w:rPr>
          <w:rFonts w:ascii="Times New Roman" w:hAnsi="Times New Roman" w:cs="Times New Roman"/>
          <w:b/>
        </w:rPr>
        <w:t xml:space="preserve"> (PEV).</w:t>
      </w:r>
      <w:r w:rsidRPr="00E73228">
        <w:rPr>
          <w:rFonts w:ascii="Times New Roman" w:hAnsi="Times New Roman" w:cs="Times New Roman"/>
        </w:rPr>
        <w:t xml:space="preserve"> </w:t>
      </w:r>
      <w:proofErr w:type="spellStart"/>
      <w:r w:rsidRPr="00E73228">
        <w:rPr>
          <w:rFonts w:ascii="Times New Roman" w:hAnsi="Times New Roman" w:cs="Times New Roman"/>
        </w:rPr>
        <w:t>Dignidade</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Revista</w:t>
      </w:r>
      <w:proofErr w:type="spellEnd"/>
      <w:r w:rsidRPr="00E73228">
        <w:rPr>
          <w:rFonts w:ascii="Times New Roman" w:hAnsi="Times New Roman" w:cs="Times New Roman"/>
        </w:rPr>
        <w:t>, v.3, n.5, 2018.</w:t>
      </w:r>
    </w:p>
    <w:p w14:paraId="0EF3D4B3" w14:textId="0D763A68"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BRASIL. </w:t>
      </w:r>
      <w:r w:rsidRPr="00E73228">
        <w:rPr>
          <w:rFonts w:ascii="Times New Roman" w:hAnsi="Times New Roman" w:cs="Times New Roman"/>
          <w:b/>
        </w:rPr>
        <w:t xml:space="preserve">Lei nº 12.305, </w:t>
      </w:r>
      <w:proofErr w:type="spellStart"/>
      <w:r w:rsidRPr="00E73228">
        <w:rPr>
          <w:rFonts w:ascii="Times New Roman" w:hAnsi="Times New Roman" w:cs="Times New Roman"/>
          <w:b/>
        </w:rPr>
        <w:t>Institui</w:t>
      </w:r>
      <w:proofErr w:type="spellEnd"/>
      <w:r w:rsidRPr="00E73228">
        <w:rPr>
          <w:rFonts w:ascii="Times New Roman" w:hAnsi="Times New Roman" w:cs="Times New Roman"/>
          <w:b/>
        </w:rPr>
        <w:t xml:space="preserve"> a </w:t>
      </w:r>
      <w:proofErr w:type="spellStart"/>
      <w:r w:rsidRPr="00E73228">
        <w:rPr>
          <w:rFonts w:ascii="Times New Roman" w:hAnsi="Times New Roman" w:cs="Times New Roman"/>
          <w:b/>
        </w:rPr>
        <w:t>Política</w:t>
      </w:r>
      <w:proofErr w:type="spellEnd"/>
      <w:r w:rsidRPr="00E73228">
        <w:rPr>
          <w:rFonts w:ascii="Times New Roman" w:hAnsi="Times New Roman" w:cs="Times New Roman"/>
          <w:b/>
        </w:rPr>
        <w:t xml:space="preserve"> Nacional de </w:t>
      </w:r>
      <w:proofErr w:type="spellStart"/>
      <w:r w:rsidRPr="00E73228">
        <w:rPr>
          <w:rFonts w:ascii="Times New Roman" w:hAnsi="Times New Roman" w:cs="Times New Roman"/>
          <w:b/>
        </w:rPr>
        <w:t>Resíduos</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Sólidos</w:t>
      </w:r>
      <w:proofErr w:type="spellEnd"/>
      <w:r w:rsidRPr="00E73228">
        <w:rPr>
          <w:rFonts w:ascii="Times New Roman" w:hAnsi="Times New Roman" w:cs="Times New Roman"/>
          <w:b/>
        </w:rPr>
        <w:t>.</w:t>
      </w:r>
      <w:r w:rsidRPr="00E73228">
        <w:rPr>
          <w:rFonts w:ascii="Times New Roman" w:hAnsi="Times New Roman" w:cs="Times New Roman"/>
        </w:rPr>
        <w:t xml:space="preserve"> </w:t>
      </w:r>
      <w:proofErr w:type="spellStart"/>
      <w:r w:rsidRPr="00E73228">
        <w:rPr>
          <w:rFonts w:ascii="Times New Roman" w:hAnsi="Times New Roman" w:cs="Times New Roman"/>
        </w:rPr>
        <w:t>Presidência</w:t>
      </w:r>
      <w:proofErr w:type="spellEnd"/>
      <w:r w:rsidRPr="00E73228">
        <w:rPr>
          <w:rFonts w:ascii="Times New Roman" w:hAnsi="Times New Roman" w:cs="Times New Roman"/>
        </w:rPr>
        <w:t xml:space="preserve"> da </w:t>
      </w:r>
      <w:proofErr w:type="spellStart"/>
      <w:r w:rsidRPr="00E73228">
        <w:rPr>
          <w:rFonts w:ascii="Times New Roman" w:hAnsi="Times New Roman" w:cs="Times New Roman"/>
        </w:rPr>
        <w:t>República</w:t>
      </w:r>
      <w:proofErr w:type="spellEnd"/>
      <w:r w:rsidRPr="00E73228">
        <w:rPr>
          <w:rFonts w:ascii="Times New Roman" w:hAnsi="Times New Roman" w:cs="Times New Roman"/>
        </w:rPr>
        <w:t xml:space="preserve">, Casa Civil, </w:t>
      </w:r>
      <w:proofErr w:type="spellStart"/>
      <w:r w:rsidRPr="00E73228">
        <w:rPr>
          <w:rFonts w:ascii="Times New Roman" w:hAnsi="Times New Roman" w:cs="Times New Roman"/>
        </w:rPr>
        <w:t>Subchefia</w:t>
      </w:r>
      <w:proofErr w:type="spellEnd"/>
      <w:r w:rsidRPr="00E73228">
        <w:rPr>
          <w:rFonts w:ascii="Times New Roman" w:hAnsi="Times New Roman" w:cs="Times New Roman"/>
        </w:rPr>
        <w:t xml:space="preserve"> para </w:t>
      </w:r>
      <w:proofErr w:type="spellStart"/>
      <w:r w:rsidRPr="00E73228">
        <w:rPr>
          <w:rFonts w:ascii="Times New Roman" w:hAnsi="Times New Roman" w:cs="Times New Roman"/>
        </w:rPr>
        <w:t>Assuntos</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Jurídicos</w:t>
      </w:r>
      <w:proofErr w:type="spellEnd"/>
      <w:r w:rsidRPr="00E73228">
        <w:rPr>
          <w:rFonts w:ascii="Times New Roman" w:hAnsi="Times New Roman" w:cs="Times New Roman"/>
        </w:rPr>
        <w:t xml:space="preserve">. 2 de </w:t>
      </w:r>
      <w:r w:rsidR="00040951" w:rsidRPr="00E73228">
        <w:rPr>
          <w:rFonts w:ascii="Times New Roman" w:hAnsi="Times New Roman" w:cs="Times New Roman"/>
        </w:rPr>
        <w:t>Agosto</w:t>
      </w:r>
      <w:r w:rsidRPr="00E73228">
        <w:rPr>
          <w:rFonts w:ascii="Times New Roman" w:hAnsi="Times New Roman" w:cs="Times New Roman"/>
        </w:rPr>
        <w:t xml:space="preserve"> de 2010.</w:t>
      </w:r>
    </w:p>
    <w:p w14:paraId="3B337F44" w14:textId="02D4069A"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CALLEFI M.H.B.M., SILVA M.J., RODRIGUES G.J., MIOTTO J.L., SAMED M.M.A. </w:t>
      </w:r>
      <w:proofErr w:type="spellStart"/>
      <w:r w:rsidRPr="00E73228">
        <w:rPr>
          <w:rFonts w:ascii="Times New Roman" w:hAnsi="Times New Roman" w:cs="Times New Roman"/>
          <w:b/>
        </w:rPr>
        <w:t>Localização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pontos</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entrega</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voluntária</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materiais</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recicláveis</w:t>
      </w:r>
      <w:proofErr w:type="spellEnd"/>
      <w:r w:rsidRPr="00E73228">
        <w:rPr>
          <w:rFonts w:ascii="Times New Roman" w:hAnsi="Times New Roman" w:cs="Times New Roman"/>
          <w:b/>
        </w:rPr>
        <w:t xml:space="preserve">: </w:t>
      </w:r>
      <w:proofErr w:type="spellStart"/>
      <w:r w:rsidR="00040951">
        <w:rPr>
          <w:rFonts w:ascii="Times New Roman" w:hAnsi="Times New Roman" w:cs="Times New Roman"/>
          <w:b/>
        </w:rPr>
        <w:t>E</w:t>
      </w:r>
      <w:r w:rsidRPr="00E73228">
        <w:rPr>
          <w:rFonts w:ascii="Times New Roman" w:hAnsi="Times New Roman" w:cs="Times New Roman"/>
          <w:b/>
        </w:rPr>
        <w:t>studo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caso</w:t>
      </w:r>
      <w:proofErr w:type="spellEnd"/>
      <w:r w:rsidRPr="00E73228">
        <w:rPr>
          <w:rFonts w:ascii="Times New Roman" w:hAnsi="Times New Roman" w:cs="Times New Roman"/>
          <w:b/>
        </w:rPr>
        <w:t xml:space="preserve"> no </w:t>
      </w:r>
      <w:proofErr w:type="spellStart"/>
      <w:r w:rsidRPr="00E73228">
        <w:rPr>
          <w:rFonts w:ascii="Times New Roman" w:hAnsi="Times New Roman" w:cs="Times New Roman"/>
          <w:b/>
        </w:rPr>
        <w:t>município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Maringá</w:t>
      </w:r>
      <w:proofErr w:type="spellEnd"/>
      <w:r w:rsidRPr="00E73228">
        <w:rPr>
          <w:rFonts w:ascii="Times New Roman" w:hAnsi="Times New Roman" w:cs="Times New Roman"/>
          <w:b/>
        </w:rPr>
        <w:t xml:space="preserve"> – PR. </w:t>
      </w:r>
      <w:r w:rsidRPr="00E73228">
        <w:rPr>
          <w:rFonts w:ascii="Times New Roman" w:hAnsi="Times New Roman" w:cs="Times New Roman"/>
        </w:rPr>
        <w:t xml:space="preserve">South American Development Society Journal Vol.: 06, | Nº.: </w:t>
      </w:r>
      <w:r w:rsidR="00CC3787" w:rsidRPr="00E73228">
        <w:rPr>
          <w:rFonts w:ascii="Times New Roman" w:hAnsi="Times New Roman" w:cs="Times New Roman"/>
        </w:rPr>
        <w:t>17, 2020</w:t>
      </w:r>
      <w:r w:rsidRPr="00E73228">
        <w:rPr>
          <w:rFonts w:ascii="Times New Roman" w:hAnsi="Times New Roman" w:cs="Times New Roman"/>
        </w:rPr>
        <w:t>.</w:t>
      </w:r>
    </w:p>
    <w:p w14:paraId="41A61BEF" w14:textId="49E6854C"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FRIEDE, R.; REIS, D.; AVELAR, K.; MIRANDA, M. de. </w:t>
      </w:r>
      <w:r w:rsidRPr="00E73228">
        <w:rPr>
          <w:rFonts w:ascii="Times New Roman" w:hAnsi="Times New Roman" w:cs="Times New Roman"/>
          <w:b/>
        </w:rPr>
        <w:t xml:space="preserve">Coleta </w:t>
      </w:r>
      <w:proofErr w:type="spellStart"/>
      <w:r w:rsidRPr="00E73228">
        <w:rPr>
          <w:rFonts w:ascii="Times New Roman" w:hAnsi="Times New Roman" w:cs="Times New Roman"/>
          <w:b/>
        </w:rPr>
        <w:t>seletiva</w:t>
      </w:r>
      <w:proofErr w:type="spellEnd"/>
      <w:r w:rsidRPr="00E73228">
        <w:rPr>
          <w:rFonts w:ascii="Times New Roman" w:hAnsi="Times New Roman" w:cs="Times New Roman"/>
          <w:b/>
        </w:rPr>
        <w:t xml:space="preserve"> e </w:t>
      </w:r>
      <w:proofErr w:type="spellStart"/>
      <w:r w:rsidRPr="00E73228">
        <w:rPr>
          <w:rFonts w:ascii="Times New Roman" w:hAnsi="Times New Roman" w:cs="Times New Roman"/>
          <w:b/>
        </w:rPr>
        <w:t>educação</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ambiental</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reciclar</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valores</w:t>
      </w:r>
      <w:proofErr w:type="spellEnd"/>
      <w:r w:rsidRPr="00E73228">
        <w:rPr>
          <w:rFonts w:ascii="Times New Roman" w:hAnsi="Times New Roman" w:cs="Times New Roman"/>
          <w:b/>
        </w:rPr>
        <w:t xml:space="preserve"> e </w:t>
      </w:r>
      <w:proofErr w:type="spellStart"/>
      <w:r w:rsidRPr="00E73228">
        <w:rPr>
          <w:rFonts w:ascii="Times New Roman" w:hAnsi="Times New Roman" w:cs="Times New Roman"/>
          <w:b/>
        </w:rPr>
        <w:t>reduzir</w:t>
      </w:r>
      <w:proofErr w:type="spellEnd"/>
      <w:r w:rsidRPr="00E73228">
        <w:rPr>
          <w:rFonts w:ascii="Times New Roman" w:hAnsi="Times New Roman" w:cs="Times New Roman"/>
          <w:b/>
        </w:rPr>
        <w:t xml:space="preserve"> o </w:t>
      </w:r>
      <w:proofErr w:type="spellStart"/>
      <w:r w:rsidRPr="00E73228">
        <w:rPr>
          <w:rFonts w:ascii="Times New Roman" w:hAnsi="Times New Roman" w:cs="Times New Roman"/>
          <w:b/>
        </w:rPr>
        <w:t>lixo</w:t>
      </w:r>
      <w:proofErr w:type="spellEnd"/>
      <w:r w:rsidRPr="00E73228">
        <w:rPr>
          <w:rFonts w:ascii="Times New Roman" w:hAnsi="Times New Roman" w:cs="Times New Roman"/>
          <w:b/>
        </w:rPr>
        <w:t>.</w:t>
      </w:r>
      <w:r w:rsidRPr="00E73228">
        <w:rPr>
          <w:rFonts w:ascii="Times New Roman" w:hAnsi="Times New Roman" w:cs="Times New Roman"/>
        </w:rPr>
        <w:t xml:space="preserve"> </w:t>
      </w:r>
      <w:proofErr w:type="spellStart"/>
      <w:r w:rsidRPr="00E73228">
        <w:rPr>
          <w:rFonts w:ascii="Times New Roman" w:hAnsi="Times New Roman" w:cs="Times New Roman"/>
        </w:rPr>
        <w:t>Educação</w:t>
      </w:r>
      <w:proofErr w:type="spellEnd"/>
      <w:r w:rsidRPr="00E73228">
        <w:rPr>
          <w:rFonts w:ascii="Times New Roman" w:hAnsi="Times New Roman" w:cs="Times New Roman"/>
        </w:rPr>
        <w:t xml:space="preserve"> &amp; </w:t>
      </w:r>
      <w:proofErr w:type="spellStart"/>
      <w:r w:rsidRPr="00E73228">
        <w:rPr>
          <w:rFonts w:ascii="Times New Roman" w:hAnsi="Times New Roman" w:cs="Times New Roman"/>
        </w:rPr>
        <w:t>Formação</w:t>
      </w:r>
      <w:proofErr w:type="spellEnd"/>
      <w:r w:rsidRPr="00E73228">
        <w:rPr>
          <w:rFonts w:ascii="Times New Roman" w:hAnsi="Times New Roman" w:cs="Times New Roman"/>
        </w:rPr>
        <w:t xml:space="preserve">, Fortaleza, v. 4, n. 11, </w:t>
      </w:r>
      <w:proofErr w:type="spellStart"/>
      <w:r w:rsidR="00FC1A6D" w:rsidRPr="00E73228">
        <w:rPr>
          <w:rFonts w:ascii="Times New Roman" w:hAnsi="Times New Roman" w:cs="Times New Roman"/>
        </w:rPr>
        <w:t>mai</w:t>
      </w:r>
      <w:proofErr w:type="spellEnd"/>
      <w:r w:rsidR="00FC1A6D" w:rsidRPr="00E73228">
        <w:rPr>
          <w:rFonts w:ascii="Times New Roman" w:hAnsi="Times New Roman" w:cs="Times New Roman"/>
        </w:rPr>
        <w:t>. /</w:t>
      </w:r>
      <w:r w:rsidRPr="00E73228">
        <w:rPr>
          <w:rFonts w:ascii="Times New Roman" w:hAnsi="Times New Roman" w:cs="Times New Roman"/>
        </w:rPr>
        <w:t>ago., p. 117-141, 2019.</w:t>
      </w:r>
    </w:p>
    <w:p w14:paraId="07FFB9B5" w14:textId="43D7C906"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MELLO, L. C. R. D. </w:t>
      </w:r>
      <w:r w:rsidR="00FC1A6D" w:rsidRPr="00E73228">
        <w:rPr>
          <w:rFonts w:ascii="Times New Roman" w:hAnsi="Times New Roman" w:cs="Times New Roman"/>
        </w:rPr>
        <w:t>E.;</w:t>
      </w:r>
      <w:r w:rsidRPr="00E73228">
        <w:rPr>
          <w:rFonts w:ascii="Times New Roman" w:hAnsi="Times New Roman" w:cs="Times New Roman"/>
        </w:rPr>
        <w:t xml:space="preserve"> SILVA, E. R. </w:t>
      </w:r>
      <w:r w:rsidR="00FC1A6D" w:rsidRPr="00E73228">
        <w:rPr>
          <w:rFonts w:ascii="Times New Roman" w:hAnsi="Times New Roman" w:cs="Times New Roman"/>
        </w:rPr>
        <w:t>S.;</w:t>
      </w:r>
      <w:r w:rsidRPr="00E73228">
        <w:rPr>
          <w:rFonts w:ascii="Times New Roman" w:hAnsi="Times New Roman" w:cs="Times New Roman"/>
        </w:rPr>
        <w:t xml:space="preserve"> PEREIRA, LUCIANA </w:t>
      </w:r>
      <w:r w:rsidR="00FC1A6D" w:rsidRPr="00E73228">
        <w:rPr>
          <w:rFonts w:ascii="Times New Roman" w:hAnsi="Times New Roman" w:cs="Times New Roman"/>
        </w:rPr>
        <w:t>ESCALANTE;</w:t>
      </w:r>
      <w:r w:rsidRPr="00E73228">
        <w:rPr>
          <w:rFonts w:ascii="Times New Roman" w:hAnsi="Times New Roman" w:cs="Times New Roman"/>
        </w:rPr>
        <w:t xml:space="preserve"> NOVELI, R. A. </w:t>
      </w:r>
      <w:proofErr w:type="gramStart"/>
      <w:r w:rsidRPr="00E73228">
        <w:rPr>
          <w:rFonts w:ascii="Times New Roman" w:hAnsi="Times New Roman" w:cs="Times New Roman"/>
        </w:rPr>
        <w:t>P. ;</w:t>
      </w:r>
      <w:proofErr w:type="gramEnd"/>
      <w:r w:rsidRPr="00E73228">
        <w:rPr>
          <w:rFonts w:ascii="Times New Roman" w:hAnsi="Times New Roman" w:cs="Times New Roman"/>
        </w:rPr>
        <w:t xml:space="preserve"> SILVA, B. L. P. A </w:t>
      </w:r>
      <w:proofErr w:type="spellStart"/>
      <w:r w:rsidRPr="00E73228">
        <w:rPr>
          <w:rFonts w:ascii="Times New Roman" w:hAnsi="Times New Roman" w:cs="Times New Roman"/>
        </w:rPr>
        <w:t>ineficiência</w:t>
      </w:r>
      <w:proofErr w:type="spellEnd"/>
      <w:r w:rsidRPr="00E73228">
        <w:rPr>
          <w:rFonts w:ascii="Times New Roman" w:hAnsi="Times New Roman" w:cs="Times New Roman"/>
        </w:rPr>
        <w:t xml:space="preserve"> de </w:t>
      </w:r>
      <w:proofErr w:type="spellStart"/>
      <w:r w:rsidRPr="00E73228">
        <w:rPr>
          <w:rFonts w:ascii="Times New Roman" w:hAnsi="Times New Roman" w:cs="Times New Roman"/>
        </w:rPr>
        <w:t>uma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política</w:t>
      </w:r>
      <w:proofErr w:type="spellEnd"/>
      <w:r w:rsidRPr="00E73228">
        <w:rPr>
          <w:rFonts w:ascii="Times New Roman" w:hAnsi="Times New Roman" w:cs="Times New Roman"/>
        </w:rPr>
        <w:t xml:space="preserve"> de </w:t>
      </w:r>
      <w:proofErr w:type="spellStart"/>
      <w:r w:rsidRPr="00E73228">
        <w:rPr>
          <w:rFonts w:ascii="Times New Roman" w:hAnsi="Times New Roman" w:cs="Times New Roman"/>
        </w:rPr>
        <w:t>educação</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ambiental</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na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implementação</w:t>
      </w:r>
      <w:proofErr w:type="spellEnd"/>
      <w:r w:rsidRPr="00E73228">
        <w:rPr>
          <w:rFonts w:ascii="Times New Roman" w:hAnsi="Times New Roman" w:cs="Times New Roman"/>
        </w:rPr>
        <w:t xml:space="preserve"> de </w:t>
      </w:r>
      <w:proofErr w:type="spellStart"/>
      <w:r w:rsidRPr="00E73228">
        <w:rPr>
          <w:rFonts w:ascii="Times New Roman" w:hAnsi="Times New Roman" w:cs="Times New Roman"/>
        </w:rPr>
        <w:t>ponto</w:t>
      </w:r>
      <w:proofErr w:type="spellEnd"/>
      <w:r w:rsidRPr="00E73228">
        <w:rPr>
          <w:rFonts w:ascii="Times New Roman" w:hAnsi="Times New Roman" w:cs="Times New Roman"/>
        </w:rPr>
        <w:t xml:space="preserve"> de </w:t>
      </w:r>
      <w:proofErr w:type="spellStart"/>
      <w:r w:rsidRPr="00E73228">
        <w:rPr>
          <w:rFonts w:ascii="Times New Roman" w:hAnsi="Times New Roman" w:cs="Times New Roman"/>
        </w:rPr>
        <w:t>entrega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voluntária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pev</w:t>
      </w:r>
      <w:proofErr w:type="spellEnd"/>
      <w:r w:rsidRPr="00E73228">
        <w:rPr>
          <w:rFonts w:ascii="Times New Roman" w:hAnsi="Times New Roman" w:cs="Times New Roman"/>
        </w:rPr>
        <w:t xml:space="preserve">). </w:t>
      </w:r>
      <w:r w:rsidRPr="00E73228">
        <w:rPr>
          <w:rFonts w:ascii="Times New Roman" w:hAnsi="Times New Roman" w:cs="Times New Roman"/>
          <w:b/>
          <w:bCs/>
        </w:rPr>
        <w:t xml:space="preserve">2º </w:t>
      </w:r>
      <w:proofErr w:type="spellStart"/>
      <w:r w:rsidRPr="00E73228">
        <w:rPr>
          <w:rFonts w:ascii="Times New Roman" w:hAnsi="Times New Roman" w:cs="Times New Roman"/>
          <w:b/>
          <w:bCs/>
        </w:rPr>
        <w:t>Congresso</w:t>
      </w:r>
      <w:proofErr w:type="spellEnd"/>
      <w:r w:rsidRPr="00E73228">
        <w:rPr>
          <w:rFonts w:ascii="Times New Roman" w:hAnsi="Times New Roman" w:cs="Times New Roman"/>
          <w:b/>
          <w:bCs/>
        </w:rPr>
        <w:t xml:space="preserve"> Sul-Americano de </w:t>
      </w:r>
      <w:proofErr w:type="spellStart"/>
      <w:r w:rsidRPr="00E73228">
        <w:rPr>
          <w:rFonts w:ascii="Times New Roman" w:hAnsi="Times New Roman" w:cs="Times New Roman"/>
          <w:b/>
          <w:bCs/>
        </w:rPr>
        <w:t>Resíduos</w:t>
      </w:r>
      <w:proofErr w:type="spellEnd"/>
      <w:r w:rsidRPr="00E73228">
        <w:rPr>
          <w:rFonts w:ascii="Times New Roman" w:hAnsi="Times New Roman" w:cs="Times New Roman"/>
          <w:b/>
          <w:bCs/>
        </w:rPr>
        <w:t xml:space="preserve"> </w:t>
      </w:r>
      <w:proofErr w:type="spellStart"/>
      <w:r w:rsidRPr="00E73228">
        <w:rPr>
          <w:rFonts w:ascii="Times New Roman" w:hAnsi="Times New Roman" w:cs="Times New Roman"/>
          <w:b/>
          <w:bCs/>
        </w:rPr>
        <w:t>Sólidos</w:t>
      </w:r>
      <w:proofErr w:type="spellEnd"/>
      <w:r w:rsidRPr="00E73228">
        <w:rPr>
          <w:rFonts w:ascii="Times New Roman" w:hAnsi="Times New Roman" w:cs="Times New Roman"/>
          <w:b/>
          <w:bCs/>
        </w:rPr>
        <w:t xml:space="preserve"> e </w:t>
      </w:r>
      <w:proofErr w:type="spellStart"/>
      <w:r w:rsidRPr="00E73228">
        <w:rPr>
          <w:rFonts w:ascii="Times New Roman" w:hAnsi="Times New Roman" w:cs="Times New Roman"/>
          <w:b/>
          <w:bCs/>
        </w:rPr>
        <w:t>Sustentabilidade</w:t>
      </w:r>
      <w:proofErr w:type="spellEnd"/>
      <w:r w:rsidRPr="00E73228">
        <w:rPr>
          <w:rFonts w:ascii="Times New Roman" w:hAnsi="Times New Roman" w:cs="Times New Roman"/>
        </w:rPr>
        <w:t xml:space="preserve">, 2019, </w:t>
      </w:r>
      <w:proofErr w:type="spellStart"/>
      <w:r w:rsidRPr="00E73228">
        <w:rPr>
          <w:rFonts w:ascii="Times New Roman" w:hAnsi="Times New Roman" w:cs="Times New Roman"/>
        </w:rPr>
        <w:t>Foz</w:t>
      </w:r>
      <w:proofErr w:type="spellEnd"/>
      <w:r w:rsidRPr="00E73228">
        <w:rPr>
          <w:rFonts w:ascii="Times New Roman" w:hAnsi="Times New Roman" w:cs="Times New Roman"/>
        </w:rPr>
        <w:t xml:space="preserve"> do Iguaçu. ANAIS - CONGRESSO SUL-AMERICANO DE RESÍDUOS SÓLIDOS E SUSTENTABILIDADE, 2019. v. 2.</w:t>
      </w:r>
    </w:p>
    <w:p w14:paraId="788417A9" w14:textId="77777777"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MINAS GERAIS. </w:t>
      </w:r>
      <w:proofErr w:type="spellStart"/>
      <w:r w:rsidRPr="00E73228">
        <w:rPr>
          <w:rFonts w:ascii="Times New Roman" w:hAnsi="Times New Roman" w:cs="Times New Roman"/>
          <w:b/>
        </w:rPr>
        <w:t>Legislação</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Mineira</w:t>
      </w:r>
      <w:proofErr w:type="spellEnd"/>
      <w:r w:rsidRPr="00E73228">
        <w:rPr>
          <w:rFonts w:ascii="Times New Roman" w:hAnsi="Times New Roman" w:cs="Times New Roman"/>
          <w:b/>
        </w:rPr>
        <w:t xml:space="preserve"> - LEI 18031, de 12/01/2009. </w:t>
      </w:r>
      <w:proofErr w:type="spellStart"/>
      <w:r w:rsidRPr="00E73228">
        <w:rPr>
          <w:rFonts w:ascii="Times New Roman" w:hAnsi="Times New Roman" w:cs="Times New Roman"/>
          <w:b/>
        </w:rPr>
        <w:t>Dispõe</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sobre</w:t>
      </w:r>
      <w:proofErr w:type="spellEnd"/>
      <w:r w:rsidRPr="00E73228">
        <w:rPr>
          <w:rFonts w:ascii="Times New Roman" w:hAnsi="Times New Roman" w:cs="Times New Roman"/>
          <w:b/>
        </w:rPr>
        <w:t xml:space="preserve"> a </w:t>
      </w:r>
      <w:proofErr w:type="spellStart"/>
      <w:r w:rsidRPr="00E73228">
        <w:rPr>
          <w:rFonts w:ascii="Times New Roman" w:hAnsi="Times New Roman" w:cs="Times New Roman"/>
          <w:b/>
        </w:rPr>
        <w:t>política</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estadual</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resíduos</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sólidos</w:t>
      </w:r>
      <w:proofErr w:type="spellEnd"/>
      <w:r w:rsidRPr="00E73228">
        <w:rPr>
          <w:rFonts w:ascii="Times New Roman" w:hAnsi="Times New Roman" w:cs="Times New Roman"/>
        </w:rPr>
        <w:t xml:space="preserve">. - Assembleia de Minas. 2009. </w:t>
      </w:r>
    </w:p>
    <w:p w14:paraId="7740C7AC" w14:textId="799272F6"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MMA. </w:t>
      </w:r>
      <w:proofErr w:type="spellStart"/>
      <w:r w:rsidRPr="00E73228">
        <w:rPr>
          <w:rFonts w:ascii="Times New Roman" w:hAnsi="Times New Roman" w:cs="Times New Roman"/>
        </w:rPr>
        <w:t>Ministério</w:t>
      </w:r>
      <w:proofErr w:type="spellEnd"/>
      <w:r w:rsidRPr="00E73228">
        <w:rPr>
          <w:rFonts w:ascii="Times New Roman" w:hAnsi="Times New Roman" w:cs="Times New Roman"/>
        </w:rPr>
        <w:t xml:space="preserve"> do </w:t>
      </w:r>
      <w:proofErr w:type="spellStart"/>
      <w:r w:rsidRPr="00E73228">
        <w:rPr>
          <w:rFonts w:ascii="Times New Roman" w:hAnsi="Times New Roman" w:cs="Times New Roman"/>
        </w:rPr>
        <w:t>Meio</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Ambiente</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Disponível</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em</w:t>
      </w:r>
      <w:proofErr w:type="spellEnd"/>
      <w:r w:rsidRPr="00E73228">
        <w:rPr>
          <w:rFonts w:ascii="Times New Roman" w:hAnsi="Times New Roman" w:cs="Times New Roman"/>
        </w:rPr>
        <w:t>: &lt;</w:t>
      </w:r>
      <w:hyperlink r:id="rId14" w:history="1">
        <w:r w:rsidRPr="00E73228">
          <w:rPr>
            <w:rStyle w:val="Hyperlink"/>
            <w:rFonts w:ascii="Times New Roman" w:hAnsi="Times New Roman" w:cs="Times New Roman"/>
          </w:rPr>
          <w:t>https://mma.gov.br/mma-em-numeros/residuos-solidos</w:t>
        </w:r>
      </w:hyperlink>
      <w:r w:rsidRPr="00E73228">
        <w:rPr>
          <w:rFonts w:ascii="Times New Roman" w:hAnsi="Times New Roman" w:cs="Times New Roman"/>
        </w:rPr>
        <w:t xml:space="preserve">&gt;. </w:t>
      </w:r>
      <w:proofErr w:type="spellStart"/>
      <w:r w:rsidRPr="00E73228">
        <w:rPr>
          <w:rFonts w:ascii="Times New Roman" w:hAnsi="Times New Roman" w:cs="Times New Roman"/>
        </w:rPr>
        <w:t>Acesso</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em</w:t>
      </w:r>
      <w:proofErr w:type="spellEnd"/>
      <w:r w:rsidRPr="00E73228">
        <w:rPr>
          <w:rFonts w:ascii="Times New Roman" w:hAnsi="Times New Roman" w:cs="Times New Roman"/>
        </w:rPr>
        <w:t xml:space="preserve"> 22 de </w:t>
      </w:r>
      <w:proofErr w:type="spellStart"/>
      <w:r w:rsidRPr="00E73228">
        <w:rPr>
          <w:rFonts w:ascii="Times New Roman" w:hAnsi="Times New Roman" w:cs="Times New Roman"/>
        </w:rPr>
        <w:t>Setembro</w:t>
      </w:r>
      <w:proofErr w:type="spellEnd"/>
      <w:r w:rsidRPr="00E73228">
        <w:rPr>
          <w:rFonts w:ascii="Times New Roman" w:hAnsi="Times New Roman" w:cs="Times New Roman"/>
        </w:rPr>
        <w:t xml:space="preserve"> de 2020.</w:t>
      </w:r>
    </w:p>
    <w:p w14:paraId="0B39069A" w14:textId="4206B3B4"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OLIVEIRA, L. </w:t>
      </w:r>
      <w:r w:rsidR="00B05241" w:rsidRPr="00E73228">
        <w:rPr>
          <w:rFonts w:ascii="Times New Roman" w:hAnsi="Times New Roman" w:cs="Times New Roman"/>
        </w:rPr>
        <w:t>F.;</w:t>
      </w:r>
      <w:r w:rsidRPr="00E73228">
        <w:rPr>
          <w:rFonts w:ascii="Times New Roman" w:hAnsi="Times New Roman" w:cs="Times New Roman"/>
        </w:rPr>
        <w:t xml:space="preserve"> PIMENTA, M. F. </w:t>
      </w:r>
      <w:r w:rsidR="00B05241" w:rsidRPr="00E73228">
        <w:rPr>
          <w:rFonts w:ascii="Times New Roman" w:hAnsi="Times New Roman" w:cs="Times New Roman"/>
        </w:rPr>
        <w:t>C.;</w:t>
      </w:r>
      <w:r w:rsidRPr="00E73228">
        <w:rPr>
          <w:rFonts w:ascii="Times New Roman" w:hAnsi="Times New Roman" w:cs="Times New Roman"/>
        </w:rPr>
        <w:t xml:space="preserve"> NEVES, A. </w:t>
      </w:r>
      <w:r w:rsidR="00B05241" w:rsidRPr="00E73228">
        <w:rPr>
          <w:rFonts w:ascii="Times New Roman" w:hAnsi="Times New Roman" w:cs="Times New Roman"/>
        </w:rPr>
        <w:t>C.;</w:t>
      </w:r>
      <w:r w:rsidRPr="00E73228">
        <w:rPr>
          <w:rFonts w:ascii="Times New Roman" w:hAnsi="Times New Roman" w:cs="Times New Roman"/>
        </w:rPr>
        <w:t xml:space="preserve"> COELHO, C. W. G. </w:t>
      </w:r>
      <w:r w:rsidR="00B05241" w:rsidRPr="00E73228">
        <w:rPr>
          <w:rFonts w:ascii="Times New Roman" w:hAnsi="Times New Roman" w:cs="Times New Roman"/>
        </w:rPr>
        <w:t>A.;</w:t>
      </w:r>
      <w:r w:rsidRPr="00E73228">
        <w:rPr>
          <w:rFonts w:ascii="Times New Roman" w:hAnsi="Times New Roman" w:cs="Times New Roman"/>
        </w:rPr>
        <w:t xml:space="preserve"> VIMIEIRO, </w:t>
      </w:r>
      <w:r w:rsidR="00040951" w:rsidRPr="00E73228">
        <w:rPr>
          <w:rFonts w:ascii="Times New Roman" w:hAnsi="Times New Roman" w:cs="Times New Roman"/>
        </w:rPr>
        <w:t>G.V.</w:t>
      </w:r>
      <w:r w:rsidRPr="00E73228">
        <w:rPr>
          <w:rFonts w:ascii="Times New Roman" w:hAnsi="Times New Roman" w:cs="Times New Roman"/>
        </w:rPr>
        <w:t xml:space="preserve"> </w:t>
      </w:r>
      <w:proofErr w:type="spellStart"/>
      <w:r w:rsidRPr="00E73228">
        <w:rPr>
          <w:rFonts w:ascii="Times New Roman" w:hAnsi="Times New Roman" w:cs="Times New Roman"/>
        </w:rPr>
        <w:t>Avaliação</w:t>
      </w:r>
      <w:proofErr w:type="spellEnd"/>
      <w:r w:rsidRPr="00E73228">
        <w:rPr>
          <w:rFonts w:ascii="Times New Roman" w:hAnsi="Times New Roman" w:cs="Times New Roman"/>
        </w:rPr>
        <w:t xml:space="preserve"> da </w:t>
      </w:r>
      <w:proofErr w:type="spellStart"/>
      <w:r w:rsidRPr="00E73228">
        <w:rPr>
          <w:rFonts w:ascii="Times New Roman" w:hAnsi="Times New Roman" w:cs="Times New Roman"/>
        </w:rPr>
        <w:t>localização</w:t>
      </w:r>
      <w:proofErr w:type="spellEnd"/>
      <w:r w:rsidRPr="00E73228">
        <w:rPr>
          <w:rFonts w:ascii="Times New Roman" w:hAnsi="Times New Roman" w:cs="Times New Roman"/>
        </w:rPr>
        <w:t xml:space="preserve"> dos </w:t>
      </w:r>
      <w:proofErr w:type="spellStart"/>
      <w:r w:rsidRPr="00E73228">
        <w:rPr>
          <w:rFonts w:ascii="Times New Roman" w:hAnsi="Times New Roman" w:cs="Times New Roman"/>
        </w:rPr>
        <w:t>locais</w:t>
      </w:r>
      <w:proofErr w:type="spellEnd"/>
      <w:r w:rsidRPr="00E73228">
        <w:rPr>
          <w:rFonts w:ascii="Times New Roman" w:hAnsi="Times New Roman" w:cs="Times New Roman"/>
        </w:rPr>
        <w:t xml:space="preserve"> de </w:t>
      </w:r>
      <w:proofErr w:type="spellStart"/>
      <w:r w:rsidRPr="00E73228">
        <w:rPr>
          <w:rFonts w:ascii="Times New Roman" w:hAnsi="Times New Roman" w:cs="Times New Roman"/>
        </w:rPr>
        <w:t>entrega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voluntária</w:t>
      </w:r>
      <w:proofErr w:type="spellEnd"/>
      <w:r w:rsidRPr="00E73228">
        <w:rPr>
          <w:rFonts w:ascii="Times New Roman" w:hAnsi="Times New Roman" w:cs="Times New Roman"/>
        </w:rPr>
        <w:t xml:space="preserve"> (levs) de </w:t>
      </w:r>
      <w:proofErr w:type="spellStart"/>
      <w:r w:rsidRPr="00E73228">
        <w:rPr>
          <w:rFonts w:ascii="Times New Roman" w:hAnsi="Times New Roman" w:cs="Times New Roman"/>
        </w:rPr>
        <w:t>materiais</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recicláveis</w:t>
      </w:r>
      <w:proofErr w:type="spellEnd"/>
      <w:r w:rsidRPr="00E73228">
        <w:rPr>
          <w:rFonts w:ascii="Times New Roman" w:hAnsi="Times New Roman" w:cs="Times New Roman"/>
        </w:rPr>
        <w:t xml:space="preserve"> de Belo Horizonte e </w:t>
      </w:r>
      <w:proofErr w:type="spellStart"/>
      <w:r w:rsidRPr="00E73228">
        <w:rPr>
          <w:rFonts w:ascii="Times New Roman" w:hAnsi="Times New Roman" w:cs="Times New Roman"/>
        </w:rPr>
        <w:t>sua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relação</w:t>
      </w:r>
      <w:proofErr w:type="spellEnd"/>
      <w:r w:rsidRPr="00E73228">
        <w:rPr>
          <w:rFonts w:ascii="Times New Roman" w:hAnsi="Times New Roman" w:cs="Times New Roman"/>
        </w:rPr>
        <w:t xml:space="preserve"> com </w:t>
      </w:r>
      <w:proofErr w:type="spellStart"/>
      <w:r w:rsidRPr="00E73228">
        <w:rPr>
          <w:rFonts w:ascii="Times New Roman" w:hAnsi="Times New Roman" w:cs="Times New Roman"/>
        </w:rPr>
        <w:t>pontos</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estratégicos</w:t>
      </w:r>
      <w:proofErr w:type="spellEnd"/>
      <w:r w:rsidRPr="00E73228">
        <w:rPr>
          <w:rFonts w:ascii="Times New Roman" w:hAnsi="Times New Roman" w:cs="Times New Roman"/>
        </w:rPr>
        <w:t xml:space="preserve"> da </w:t>
      </w:r>
      <w:proofErr w:type="spellStart"/>
      <w:r w:rsidRPr="00E73228">
        <w:rPr>
          <w:rFonts w:ascii="Times New Roman" w:hAnsi="Times New Roman" w:cs="Times New Roman"/>
        </w:rPr>
        <w:t>cidade</w:t>
      </w:r>
      <w:proofErr w:type="spellEnd"/>
      <w:r w:rsidRPr="00E73228">
        <w:rPr>
          <w:rFonts w:ascii="Times New Roman" w:hAnsi="Times New Roman" w:cs="Times New Roman"/>
        </w:rPr>
        <w:t xml:space="preserve">. </w:t>
      </w:r>
      <w:r w:rsidRPr="00E73228">
        <w:rPr>
          <w:rFonts w:ascii="Times New Roman" w:hAnsi="Times New Roman" w:cs="Times New Roman"/>
          <w:b/>
          <w:bCs/>
        </w:rPr>
        <w:t xml:space="preserve">30º </w:t>
      </w:r>
      <w:r w:rsidR="001F5F31" w:rsidRPr="00E73228">
        <w:rPr>
          <w:rFonts w:ascii="Times New Roman" w:hAnsi="Times New Roman" w:cs="Times New Roman"/>
          <w:b/>
          <w:bCs/>
        </w:rPr>
        <w:t>CBESA, -</w:t>
      </w:r>
      <w:r w:rsidRPr="00E73228">
        <w:rPr>
          <w:rFonts w:ascii="Times New Roman" w:hAnsi="Times New Roman" w:cs="Times New Roman"/>
          <w:b/>
          <w:bCs/>
        </w:rPr>
        <w:t xml:space="preserve"> </w:t>
      </w:r>
      <w:proofErr w:type="spellStart"/>
      <w:r w:rsidRPr="00E73228">
        <w:rPr>
          <w:rFonts w:ascii="Times New Roman" w:hAnsi="Times New Roman" w:cs="Times New Roman"/>
          <w:b/>
          <w:bCs/>
        </w:rPr>
        <w:t>Congresso</w:t>
      </w:r>
      <w:proofErr w:type="spellEnd"/>
      <w:r w:rsidRPr="00E73228">
        <w:rPr>
          <w:rFonts w:ascii="Times New Roman" w:hAnsi="Times New Roman" w:cs="Times New Roman"/>
          <w:b/>
          <w:bCs/>
        </w:rPr>
        <w:t xml:space="preserve"> </w:t>
      </w:r>
      <w:proofErr w:type="spellStart"/>
      <w:r w:rsidRPr="00E73228">
        <w:rPr>
          <w:rFonts w:ascii="Times New Roman" w:hAnsi="Times New Roman" w:cs="Times New Roman"/>
          <w:b/>
          <w:bCs/>
        </w:rPr>
        <w:t>Brasileiro</w:t>
      </w:r>
      <w:proofErr w:type="spellEnd"/>
      <w:r w:rsidRPr="00E73228">
        <w:rPr>
          <w:rFonts w:ascii="Times New Roman" w:hAnsi="Times New Roman" w:cs="Times New Roman"/>
          <w:b/>
          <w:bCs/>
        </w:rPr>
        <w:t xml:space="preserve"> de </w:t>
      </w:r>
      <w:proofErr w:type="spellStart"/>
      <w:r w:rsidRPr="00E73228">
        <w:rPr>
          <w:rFonts w:ascii="Times New Roman" w:hAnsi="Times New Roman" w:cs="Times New Roman"/>
          <w:b/>
          <w:bCs/>
        </w:rPr>
        <w:t>Engenharia</w:t>
      </w:r>
      <w:proofErr w:type="spellEnd"/>
      <w:r w:rsidRPr="00E73228">
        <w:rPr>
          <w:rFonts w:ascii="Times New Roman" w:hAnsi="Times New Roman" w:cs="Times New Roman"/>
          <w:b/>
          <w:bCs/>
        </w:rPr>
        <w:t xml:space="preserve"> </w:t>
      </w:r>
      <w:proofErr w:type="spellStart"/>
      <w:r w:rsidRPr="00E73228">
        <w:rPr>
          <w:rFonts w:ascii="Times New Roman" w:hAnsi="Times New Roman" w:cs="Times New Roman"/>
          <w:b/>
          <w:bCs/>
        </w:rPr>
        <w:t>Sanitária</w:t>
      </w:r>
      <w:proofErr w:type="spellEnd"/>
      <w:r w:rsidRPr="00E73228">
        <w:rPr>
          <w:rFonts w:ascii="Times New Roman" w:hAnsi="Times New Roman" w:cs="Times New Roman"/>
          <w:b/>
          <w:bCs/>
        </w:rPr>
        <w:t xml:space="preserve"> e Ambiental</w:t>
      </w:r>
      <w:r w:rsidRPr="00E73228">
        <w:rPr>
          <w:rFonts w:ascii="Times New Roman" w:hAnsi="Times New Roman" w:cs="Times New Roman"/>
        </w:rPr>
        <w:t xml:space="preserve">, 2019, Natal. 30º </w:t>
      </w:r>
      <w:r w:rsidR="001F5F31" w:rsidRPr="00E73228">
        <w:rPr>
          <w:rFonts w:ascii="Times New Roman" w:hAnsi="Times New Roman" w:cs="Times New Roman"/>
        </w:rPr>
        <w:t>CBESA, -</w:t>
      </w:r>
      <w:r w:rsidRPr="00E73228">
        <w:rPr>
          <w:rFonts w:ascii="Times New Roman" w:hAnsi="Times New Roman" w:cs="Times New Roman"/>
        </w:rPr>
        <w:t xml:space="preserve"> </w:t>
      </w:r>
      <w:proofErr w:type="spellStart"/>
      <w:r w:rsidRPr="00E73228">
        <w:rPr>
          <w:rFonts w:ascii="Times New Roman" w:hAnsi="Times New Roman" w:cs="Times New Roman"/>
        </w:rPr>
        <w:t>Congresso</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Brasileiro</w:t>
      </w:r>
      <w:proofErr w:type="spellEnd"/>
      <w:r w:rsidRPr="00E73228">
        <w:rPr>
          <w:rFonts w:ascii="Times New Roman" w:hAnsi="Times New Roman" w:cs="Times New Roman"/>
        </w:rPr>
        <w:t xml:space="preserve"> de </w:t>
      </w:r>
      <w:proofErr w:type="spellStart"/>
      <w:r w:rsidRPr="00E73228">
        <w:rPr>
          <w:rFonts w:ascii="Times New Roman" w:hAnsi="Times New Roman" w:cs="Times New Roman"/>
        </w:rPr>
        <w:t>Engenharia</w:t>
      </w:r>
      <w:proofErr w:type="spellEnd"/>
      <w:r w:rsidRPr="00E73228">
        <w:rPr>
          <w:rFonts w:ascii="Times New Roman" w:hAnsi="Times New Roman" w:cs="Times New Roman"/>
        </w:rPr>
        <w:t xml:space="preserve"> </w:t>
      </w:r>
      <w:proofErr w:type="spellStart"/>
      <w:r w:rsidRPr="00E73228">
        <w:rPr>
          <w:rFonts w:ascii="Times New Roman" w:hAnsi="Times New Roman" w:cs="Times New Roman"/>
        </w:rPr>
        <w:t>Sanitária</w:t>
      </w:r>
      <w:proofErr w:type="spellEnd"/>
      <w:r w:rsidRPr="00E73228">
        <w:rPr>
          <w:rFonts w:ascii="Times New Roman" w:hAnsi="Times New Roman" w:cs="Times New Roman"/>
        </w:rPr>
        <w:t xml:space="preserve"> e Ambiental. Rio de Janeiro: ABES, 2019. v. 1. p. ---.</w:t>
      </w:r>
    </w:p>
    <w:p w14:paraId="2950081E" w14:textId="76D42C95" w:rsidR="00E73228" w:rsidRPr="00E73228" w:rsidRDefault="00877701" w:rsidP="00E73228">
      <w:pPr>
        <w:pStyle w:val="PargrafodaLista"/>
        <w:widowControl/>
        <w:numPr>
          <w:ilvl w:val="0"/>
          <w:numId w:val="3"/>
        </w:numPr>
        <w:autoSpaceDE/>
        <w:autoSpaceDN/>
        <w:ind w:left="714" w:right="0" w:hanging="357"/>
        <w:contextualSpacing/>
        <w:jc w:val="left"/>
        <w:rPr>
          <w:rFonts w:ascii="Times New Roman" w:hAnsi="Times New Roman" w:cs="Times New Roman"/>
          <w:b/>
          <w:bCs/>
        </w:rPr>
      </w:pPr>
      <w:r w:rsidRPr="00E73228">
        <w:rPr>
          <w:rFonts w:ascii="Times New Roman" w:hAnsi="Times New Roman" w:cs="Times New Roman"/>
        </w:rPr>
        <w:t>PAPA, A.P.O. SILVA, J.S.S. SANTANA</w:t>
      </w:r>
      <w:r w:rsidR="00E73228" w:rsidRPr="00E73228">
        <w:rPr>
          <w:rFonts w:ascii="Times New Roman" w:hAnsi="Times New Roman" w:cs="Times New Roman"/>
        </w:rPr>
        <w:t xml:space="preserve">, S.J. </w:t>
      </w:r>
      <w:proofErr w:type="spellStart"/>
      <w:r w:rsidR="00E73228" w:rsidRPr="00E73228">
        <w:rPr>
          <w:rFonts w:ascii="Times New Roman" w:hAnsi="Times New Roman" w:cs="Times New Roman"/>
          <w:b/>
          <w:bCs/>
        </w:rPr>
        <w:t>Estudo</w:t>
      </w:r>
      <w:proofErr w:type="spellEnd"/>
      <w:r w:rsidR="00E73228" w:rsidRPr="00E73228">
        <w:rPr>
          <w:rFonts w:ascii="Times New Roman" w:hAnsi="Times New Roman" w:cs="Times New Roman"/>
          <w:b/>
          <w:bCs/>
        </w:rPr>
        <w:t xml:space="preserve"> </w:t>
      </w:r>
      <w:proofErr w:type="spellStart"/>
      <w:r w:rsidR="00E73228" w:rsidRPr="00E73228">
        <w:rPr>
          <w:rFonts w:ascii="Times New Roman" w:hAnsi="Times New Roman" w:cs="Times New Roman"/>
          <w:b/>
          <w:bCs/>
        </w:rPr>
        <w:t>comparativo</w:t>
      </w:r>
      <w:proofErr w:type="spellEnd"/>
      <w:r w:rsidR="00E73228" w:rsidRPr="00E73228">
        <w:rPr>
          <w:rFonts w:ascii="Times New Roman" w:hAnsi="Times New Roman" w:cs="Times New Roman"/>
          <w:b/>
          <w:bCs/>
        </w:rPr>
        <w:t xml:space="preserve"> entre </w:t>
      </w:r>
      <w:proofErr w:type="spellStart"/>
      <w:r w:rsidR="00E73228" w:rsidRPr="00E73228">
        <w:rPr>
          <w:rFonts w:ascii="Times New Roman" w:hAnsi="Times New Roman" w:cs="Times New Roman"/>
          <w:b/>
          <w:bCs/>
        </w:rPr>
        <w:t>equipamentos</w:t>
      </w:r>
      <w:proofErr w:type="spellEnd"/>
      <w:r w:rsidR="00E73228" w:rsidRPr="00E73228">
        <w:rPr>
          <w:rFonts w:ascii="Times New Roman" w:hAnsi="Times New Roman" w:cs="Times New Roman"/>
          <w:b/>
          <w:bCs/>
        </w:rPr>
        <w:t xml:space="preserve"> </w:t>
      </w:r>
      <w:proofErr w:type="spellStart"/>
      <w:r w:rsidR="00E73228" w:rsidRPr="00E73228">
        <w:rPr>
          <w:rFonts w:ascii="Times New Roman" w:hAnsi="Times New Roman" w:cs="Times New Roman"/>
          <w:b/>
          <w:bCs/>
        </w:rPr>
        <w:t>visando</w:t>
      </w:r>
      <w:proofErr w:type="spellEnd"/>
      <w:r w:rsidR="00E73228" w:rsidRPr="00E73228">
        <w:rPr>
          <w:rFonts w:ascii="Times New Roman" w:hAnsi="Times New Roman" w:cs="Times New Roman"/>
          <w:b/>
          <w:bCs/>
        </w:rPr>
        <w:t xml:space="preserve"> à </w:t>
      </w:r>
      <w:proofErr w:type="spellStart"/>
      <w:r w:rsidR="00E73228" w:rsidRPr="00E73228">
        <w:rPr>
          <w:rFonts w:ascii="Times New Roman" w:hAnsi="Times New Roman" w:cs="Times New Roman"/>
          <w:b/>
          <w:bCs/>
        </w:rPr>
        <w:t>redução</w:t>
      </w:r>
      <w:proofErr w:type="spellEnd"/>
      <w:r w:rsidR="00E73228" w:rsidRPr="00E73228">
        <w:rPr>
          <w:rFonts w:ascii="Times New Roman" w:hAnsi="Times New Roman" w:cs="Times New Roman"/>
          <w:b/>
          <w:bCs/>
        </w:rPr>
        <w:t xml:space="preserve"> do </w:t>
      </w:r>
      <w:proofErr w:type="spellStart"/>
      <w:r w:rsidR="00E73228" w:rsidRPr="00E73228">
        <w:rPr>
          <w:rFonts w:ascii="Times New Roman" w:hAnsi="Times New Roman" w:cs="Times New Roman"/>
          <w:b/>
          <w:bCs/>
        </w:rPr>
        <w:t>vandalismo</w:t>
      </w:r>
      <w:proofErr w:type="spellEnd"/>
      <w:r w:rsidR="00E73228" w:rsidRPr="00E73228">
        <w:rPr>
          <w:rFonts w:ascii="Times New Roman" w:hAnsi="Times New Roman" w:cs="Times New Roman"/>
          <w:b/>
          <w:bCs/>
        </w:rPr>
        <w:t xml:space="preserve"> </w:t>
      </w:r>
      <w:proofErr w:type="spellStart"/>
      <w:r w:rsidR="00E73228" w:rsidRPr="00E73228">
        <w:rPr>
          <w:rFonts w:ascii="Times New Roman" w:hAnsi="Times New Roman" w:cs="Times New Roman"/>
          <w:b/>
          <w:bCs/>
        </w:rPr>
        <w:t>nos</w:t>
      </w:r>
      <w:proofErr w:type="spellEnd"/>
      <w:r w:rsidR="00E73228" w:rsidRPr="00E73228">
        <w:rPr>
          <w:rFonts w:ascii="Times New Roman" w:hAnsi="Times New Roman" w:cs="Times New Roman"/>
          <w:b/>
          <w:bCs/>
        </w:rPr>
        <w:t xml:space="preserve"> </w:t>
      </w:r>
      <w:proofErr w:type="spellStart"/>
      <w:r w:rsidR="00E73228" w:rsidRPr="00E73228">
        <w:rPr>
          <w:rFonts w:ascii="Times New Roman" w:hAnsi="Times New Roman" w:cs="Times New Roman"/>
          <w:b/>
          <w:bCs/>
        </w:rPr>
        <w:t>pontos</w:t>
      </w:r>
      <w:proofErr w:type="spellEnd"/>
      <w:r w:rsidR="00E73228" w:rsidRPr="00E73228">
        <w:rPr>
          <w:rFonts w:ascii="Times New Roman" w:hAnsi="Times New Roman" w:cs="Times New Roman"/>
          <w:b/>
          <w:bCs/>
        </w:rPr>
        <w:t xml:space="preserve"> de </w:t>
      </w:r>
      <w:proofErr w:type="spellStart"/>
      <w:r w:rsidR="00E73228" w:rsidRPr="00E73228">
        <w:rPr>
          <w:rFonts w:ascii="Times New Roman" w:hAnsi="Times New Roman" w:cs="Times New Roman"/>
          <w:b/>
          <w:bCs/>
        </w:rPr>
        <w:t>entrega</w:t>
      </w:r>
      <w:proofErr w:type="spellEnd"/>
      <w:r w:rsidR="00E73228" w:rsidRPr="00E73228">
        <w:rPr>
          <w:rFonts w:ascii="Times New Roman" w:hAnsi="Times New Roman" w:cs="Times New Roman"/>
          <w:b/>
          <w:bCs/>
        </w:rPr>
        <w:t xml:space="preserve"> </w:t>
      </w:r>
      <w:proofErr w:type="spellStart"/>
      <w:r w:rsidR="00E73228" w:rsidRPr="00E73228">
        <w:rPr>
          <w:rFonts w:ascii="Times New Roman" w:hAnsi="Times New Roman" w:cs="Times New Roman"/>
          <w:b/>
          <w:bCs/>
        </w:rPr>
        <w:t>voluntária</w:t>
      </w:r>
      <w:proofErr w:type="spellEnd"/>
      <w:r w:rsidR="00E73228" w:rsidRPr="00E73228">
        <w:rPr>
          <w:rFonts w:ascii="Times New Roman" w:hAnsi="Times New Roman" w:cs="Times New Roman"/>
          <w:b/>
          <w:bCs/>
        </w:rPr>
        <w:t xml:space="preserve"> de </w:t>
      </w:r>
      <w:proofErr w:type="spellStart"/>
      <w:r w:rsidR="00E73228" w:rsidRPr="00E73228">
        <w:rPr>
          <w:rFonts w:ascii="Times New Roman" w:hAnsi="Times New Roman" w:cs="Times New Roman"/>
          <w:b/>
          <w:bCs/>
        </w:rPr>
        <w:t>recicláveis</w:t>
      </w:r>
      <w:proofErr w:type="spellEnd"/>
      <w:r w:rsidR="00E73228" w:rsidRPr="00E73228">
        <w:rPr>
          <w:rFonts w:ascii="Times New Roman" w:hAnsi="Times New Roman" w:cs="Times New Roman"/>
          <w:b/>
          <w:bCs/>
        </w:rPr>
        <w:t>.</w:t>
      </w:r>
      <w:r w:rsidR="00E73228" w:rsidRPr="00E73228">
        <w:rPr>
          <w:rFonts w:ascii="Times New Roman" w:hAnsi="Times New Roman" w:cs="Times New Roman"/>
        </w:rPr>
        <w:t xml:space="preserve"> Rev. Bras. Gest. </w:t>
      </w:r>
      <w:proofErr w:type="spellStart"/>
      <w:r w:rsidR="00E73228" w:rsidRPr="00E73228">
        <w:rPr>
          <w:rFonts w:ascii="Times New Roman" w:hAnsi="Times New Roman" w:cs="Times New Roman"/>
        </w:rPr>
        <w:t>Amb</w:t>
      </w:r>
      <w:proofErr w:type="spellEnd"/>
      <w:r w:rsidR="00E73228" w:rsidRPr="00E73228">
        <w:rPr>
          <w:rFonts w:ascii="Times New Roman" w:hAnsi="Times New Roman" w:cs="Times New Roman"/>
        </w:rPr>
        <w:t xml:space="preserve">. </w:t>
      </w:r>
      <w:proofErr w:type="spellStart"/>
      <w:r w:rsidR="00E73228" w:rsidRPr="00E73228">
        <w:rPr>
          <w:rFonts w:ascii="Times New Roman" w:hAnsi="Times New Roman" w:cs="Times New Roman"/>
        </w:rPr>
        <w:t>Sustent</w:t>
      </w:r>
      <w:proofErr w:type="spellEnd"/>
      <w:r w:rsidR="00E73228" w:rsidRPr="00E73228">
        <w:rPr>
          <w:rFonts w:ascii="Times New Roman" w:hAnsi="Times New Roman" w:cs="Times New Roman"/>
        </w:rPr>
        <w:t>., 2019, vol. 6, n. 13, p. 407-425</w:t>
      </w:r>
      <w:r w:rsidR="00E73228" w:rsidRPr="00E73228">
        <w:rPr>
          <w:rFonts w:ascii="Times New Roman" w:hAnsi="Times New Roman" w:cs="Times New Roman"/>
          <w:b/>
          <w:bCs/>
        </w:rPr>
        <w:t xml:space="preserve">. </w:t>
      </w:r>
    </w:p>
    <w:p w14:paraId="7E541FEA" w14:textId="77777777" w:rsidR="00E73228" w:rsidRPr="00E73228" w:rsidRDefault="00E73228" w:rsidP="00E73228">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TURCI, L.F.R., SANCINETTI, G. P., BRAGA, D. S., CARNIETTO F., JUAZEIRO, L.H.S., REIS, C.G. </w:t>
      </w:r>
      <w:bookmarkStart w:id="2" w:name="_Hlk71576110"/>
      <w:proofErr w:type="spellStart"/>
      <w:r w:rsidRPr="00E73228">
        <w:rPr>
          <w:rFonts w:ascii="Times New Roman" w:hAnsi="Times New Roman" w:cs="Times New Roman"/>
          <w:b/>
        </w:rPr>
        <w:t>Projeto</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piloto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ponto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entrega</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voluntária</w:t>
      </w:r>
      <w:proofErr w:type="spellEnd"/>
      <w:r w:rsidRPr="00E73228">
        <w:rPr>
          <w:rFonts w:ascii="Times New Roman" w:hAnsi="Times New Roman" w:cs="Times New Roman"/>
          <w:b/>
        </w:rPr>
        <w:t xml:space="preserve"> de material </w:t>
      </w:r>
      <w:proofErr w:type="spellStart"/>
      <w:r w:rsidRPr="00E73228">
        <w:rPr>
          <w:rFonts w:ascii="Times New Roman" w:hAnsi="Times New Roman" w:cs="Times New Roman"/>
          <w:b/>
        </w:rPr>
        <w:t>reciclável</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em</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bairro</w:t>
      </w:r>
      <w:proofErr w:type="spellEnd"/>
      <w:r w:rsidRPr="00E73228">
        <w:rPr>
          <w:rFonts w:ascii="Times New Roman" w:hAnsi="Times New Roman" w:cs="Times New Roman"/>
          <w:b/>
        </w:rPr>
        <w:t xml:space="preserve"> do </w:t>
      </w:r>
      <w:proofErr w:type="spellStart"/>
      <w:r w:rsidRPr="00E73228">
        <w:rPr>
          <w:rFonts w:ascii="Times New Roman" w:hAnsi="Times New Roman" w:cs="Times New Roman"/>
          <w:b/>
        </w:rPr>
        <w:t>município</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Poços</w:t>
      </w:r>
      <w:proofErr w:type="spellEnd"/>
      <w:r w:rsidRPr="00E73228">
        <w:rPr>
          <w:rFonts w:ascii="Times New Roman" w:hAnsi="Times New Roman" w:cs="Times New Roman"/>
          <w:b/>
        </w:rPr>
        <w:t xml:space="preserve"> de Caldas-MG. </w:t>
      </w:r>
      <w:bookmarkEnd w:id="2"/>
      <w:proofErr w:type="spellStart"/>
      <w:r w:rsidRPr="00E73228">
        <w:rPr>
          <w:rFonts w:ascii="Times New Roman" w:hAnsi="Times New Roman" w:cs="Times New Roman"/>
        </w:rPr>
        <w:t>Rebram</w:t>
      </w:r>
      <w:proofErr w:type="spellEnd"/>
      <w:r w:rsidRPr="00E73228">
        <w:rPr>
          <w:rFonts w:ascii="Times New Roman" w:hAnsi="Times New Roman" w:cs="Times New Roman"/>
        </w:rPr>
        <w:t xml:space="preserve"> Vol. 22, n.1, 2019. </w:t>
      </w:r>
    </w:p>
    <w:p w14:paraId="32AB8615" w14:textId="00D1579C" w:rsidR="00A078C8" w:rsidRPr="00606E5E" w:rsidRDefault="00E73228" w:rsidP="00606E5E">
      <w:pPr>
        <w:pStyle w:val="PargrafodaLista"/>
        <w:widowControl/>
        <w:numPr>
          <w:ilvl w:val="0"/>
          <w:numId w:val="3"/>
        </w:numPr>
        <w:autoSpaceDE/>
        <w:autoSpaceDN/>
        <w:ind w:left="714" w:right="0" w:hanging="357"/>
        <w:contextualSpacing/>
        <w:jc w:val="left"/>
        <w:rPr>
          <w:rFonts w:ascii="Times New Roman" w:hAnsi="Times New Roman" w:cs="Times New Roman"/>
        </w:rPr>
      </w:pPr>
      <w:r w:rsidRPr="00E73228">
        <w:rPr>
          <w:rFonts w:ascii="Times New Roman" w:hAnsi="Times New Roman" w:cs="Times New Roman"/>
        </w:rPr>
        <w:t xml:space="preserve">VANSETTO, C.C, e GHISI, T. </w:t>
      </w:r>
      <w:proofErr w:type="spellStart"/>
      <w:r w:rsidRPr="00E73228">
        <w:rPr>
          <w:rFonts w:ascii="Times New Roman" w:hAnsi="Times New Roman" w:cs="Times New Roman"/>
          <w:b/>
        </w:rPr>
        <w:t>Resíduos</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sólidos</w:t>
      </w:r>
      <w:proofErr w:type="spellEnd"/>
      <w:r w:rsidRPr="00E73228">
        <w:rPr>
          <w:rFonts w:ascii="Times New Roman" w:hAnsi="Times New Roman" w:cs="Times New Roman"/>
          <w:b/>
        </w:rPr>
        <w:t xml:space="preserve"> e </w:t>
      </w:r>
      <w:proofErr w:type="spellStart"/>
      <w:r w:rsidRPr="00E73228">
        <w:rPr>
          <w:rFonts w:ascii="Times New Roman" w:hAnsi="Times New Roman" w:cs="Times New Roman"/>
          <w:b/>
        </w:rPr>
        <w:t>cooperativas</w:t>
      </w:r>
      <w:proofErr w:type="spellEnd"/>
      <w:r w:rsidRPr="00E73228">
        <w:rPr>
          <w:rFonts w:ascii="Times New Roman" w:hAnsi="Times New Roman" w:cs="Times New Roman"/>
          <w:b/>
        </w:rPr>
        <w:t xml:space="preserve"> de </w:t>
      </w:r>
      <w:proofErr w:type="spellStart"/>
      <w:r w:rsidRPr="00E73228">
        <w:rPr>
          <w:rFonts w:ascii="Times New Roman" w:hAnsi="Times New Roman" w:cs="Times New Roman"/>
          <w:b/>
        </w:rPr>
        <w:t>reciclagem</w:t>
      </w:r>
      <w:proofErr w:type="spellEnd"/>
      <w:r w:rsidRPr="00E73228">
        <w:rPr>
          <w:rFonts w:ascii="Times New Roman" w:hAnsi="Times New Roman" w:cs="Times New Roman"/>
          <w:b/>
        </w:rPr>
        <w:t xml:space="preserve">: </w:t>
      </w:r>
      <w:proofErr w:type="gramStart"/>
      <w:r w:rsidR="001E10DB">
        <w:rPr>
          <w:rFonts w:ascii="Times New Roman" w:hAnsi="Times New Roman" w:cs="Times New Roman"/>
          <w:b/>
        </w:rPr>
        <w:t>A</w:t>
      </w:r>
      <w:proofErr w:type="gramEnd"/>
      <w:r w:rsidRPr="00E73228">
        <w:rPr>
          <w:rFonts w:ascii="Times New Roman" w:hAnsi="Times New Roman" w:cs="Times New Roman"/>
          <w:b/>
        </w:rPr>
        <w:t xml:space="preserve"> </w:t>
      </w:r>
      <w:proofErr w:type="spellStart"/>
      <w:r w:rsidRPr="00E73228">
        <w:rPr>
          <w:rFonts w:ascii="Times New Roman" w:hAnsi="Times New Roman" w:cs="Times New Roman"/>
          <w:b/>
        </w:rPr>
        <w:t>Arquitetura</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como</w:t>
      </w:r>
      <w:proofErr w:type="spellEnd"/>
      <w:r w:rsidRPr="00E73228">
        <w:rPr>
          <w:rFonts w:ascii="Times New Roman" w:hAnsi="Times New Roman" w:cs="Times New Roman"/>
          <w:b/>
        </w:rPr>
        <w:t xml:space="preserve"> </w:t>
      </w:r>
      <w:proofErr w:type="spellStart"/>
      <w:r w:rsidRPr="00E73228">
        <w:rPr>
          <w:rFonts w:ascii="Times New Roman" w:hAnsi="Times New Roman" w:cs="Times New Roman"/>
          <w:b/>
        </w:rPr>
        <w:t>promotora</w:t>
      </w:r>
      <w:proofErr w:type="spellEnd"/>
      <w:r w:rsidRPr="00E73228">
        <w:rPr>
          <w:rFonts w:ascii="Times New Roman" w:hAnsi="Times New Roman" w:cs="Times New Roman"/>
          <w:b/>
        </w:rPr>
        <w:t xml:space="preserve"> social e </w:t>
      </w:r>
      <w:proofErr w:type="spellStart"/>
      <w:r w:rsidRPr="00E73228">
        <w:rPr>
          <w:rFonts w:ascii="Times New Roman" w:hAnsi="Times New Roman" w:cs="Times New Roman"/>
          <w:b/>
        </w:rPr>
        <w:t>ambiental</w:t>
      </w:r>
      <w:proofErr w:type="spellEnd"/>
      <w:r w:rsidRPr="00E73228">
        <w:rPr>
          <w:rFonts w:ascii="Times New Roman" w:hAnsi="Times New Roman" w:cs="Times New Roman"/>
          <w:b/>
        </w:rPr>
        <w:t>.</w:t>
      </w:r>
      <w:r w:rsidRPr="00E73228">
        <w:rPr>
          <w:rFonts w:ascii="Times New Roman" w:hAnsi="Times New Roman" w:cs="Times New Roman"/>
        </w:rPr>
        <w:t xml:space="preserve"> Labor E Engenho, 13, e019019-e019019. 2019.</w:t>
      </w:r>
      <w:r w:rsidRPr="00606E5E">
        <w:rPr>
          <w:rFonts w:ascii="Times New Roman" w:hAnsi="Times New Roman" w:cs="Times New Roman"/>
          <w:color w:val="000000"/>
        </w:rPr>
        <w:t xml:space="preserve"> </w:t>
      </w:r>
    </w:p>
    <w:sectPr w:rsidR="00A078C8" w:rsidRPr="00606E5E"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C96E8" w14:textId="77777777" w:rsidR="00293FCE" w:rsidRDefault="00293FCE">
      <w:r>
        <w:separator/>
      </w:r>
    </w:p>
  </w:endnote>
  <w:endnote w:type="continuationSeparator" w:id="0">
    <w:p w14:paraId="13DB775F" w14:textId="77777777" w:rsidR="00293FCE" w:rsidRDefault="00293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99367"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1CB84CD9" wp14:editId="6568D7E7">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6ADED"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022FA62B" wp14:editId="79066CA6">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24B59" w14:textId="77777777" w:rsidR="00293FCE" w:rsidRDefault="00293FCE">
      <w:r>
        <w:separator/>
      </w:r>
    </w:p>
  </w:footnote>
  <w:footnote w:type="continuationSeparator" w:id="0">
    <w:p w14:paraId="12B9B760" w14:textId="77777777" w:rsidR="00293FCE" w:rsidRDefault="00293FCE">
      <w:r>
        <w:continuationSeparator/>
      </w:r>
    </w:p>
  </w:footnote>
  <w:footnote w:id="1">
    <w:p w14:paraId="068322E2" w14:textId="13112203" w:rsidR="003B404A" w:rsidRPr="00BA7E56" w:rsidRDefault="00ED30A1" w:rsidP="003B404A">
      <w:pPr>
        <w:pBdr>
          <w:top w:val="nil"/>
          <w:left w:val="nil"/>
          <w:bottom w:val="nil"/>
          <w:right w:val="nil"/>
          <w:between w:val="nil"/>
        </w:pBdr>
        <w:jc w:val="both"/>
        <w:rPr>
          <w:rFonts w:ascii="Times New Roman" w:eastAsia="Times New Roman" w:hAnsi="Times New Roman" w:cs="Times New Roman"/>
          <w:b/>
          <w:bCs/>
          <w:color w:val="000000"/>
          <w:sz w:val="20"/>
          <w:szCs w:val="20"/>
        </w:rPr>
      </w:pPr>
      <w:r w:rsidRPr="00ED30A1">
        <w:rPr>
          <w:rFonts w:ascii="Times New Roman" w:eastAsia="Times New Roman" w:hAnsi="Times New Roman" w:cs="Times New Roman"/>
          <w:b/>
          <w:bCs/>
          <w:i/>
          <w:color w:val="000000"/>
          <w:sz w:val="20"/>
          <w:szCs w:val="20"/>
        </w:rPr>
        <w:t>Programa De Pós-Graduação, Mestrado Profissional Em Ensino De Ciências Da Saúde E Do Ambiente (PROCISA), Faculdade Dinâmica Do Vale Do Piranga – FADIP</w:t>
      </w:r>
      <w:r>
        <w:rPr>
          <w:rFonts w:ascii="Times New Roman" w:eastAsia="Times New Roman" w:hAnsi="Times New Roman" w:cs="Times New Roman"/>
          <w:b/>
          <w:bCs/>
          <w:i/>
          <w:color w:val="000000"/>
          <w:sz w:val="20"/>
          <w:szCs w:val="20"/>
        </w:rPr>
        <w:t>, Ponte Nova/ Minas Gerais/ Brasil.</w:t>
      </w:r>
      <w:r w:rsidRPr="00ED30A1">
        <w:rPr>
          <w:rFonts w:ascii="Times New Roman" w:eastAsia="Times New Roman" w:hAnsi="Times New Roman" w:cs="Times New Roman"/>
          <w:b/>
          <w:bCs/>
          <w:i/>
          <w:color w:val="000000"/>
          <w:sz w:val="20"/>
          <w:szCs w:val="20"/>
        </w:rPr>
        <w:t xml:space="preserve"> </w:t>
      </w:r>
    </w:p>
    <w:p w14:paraId="6FDDE4FB" w14:textId="5C0F8242"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bookmarkStart w:id="0" w:name="_Hlk72339049"/>
      <w:r w:rsidR="00ED30A1">
        <w:rPr>
          <w:rFonts w:ascii="Times New Roman" w:eastAsia="Times New Roman" w:hAnsi="Times New Roman" w:cs="Times New Roman"/>
          <w:i/>
          <w:color w:val="000000"/>
          <w:sz w:val="20"/>
          <w:szCs w:val="20"/>
        </w:rPr>
        <w:t xml:space="preserve">Aluno do curso de </w:t>
      </w:r>
      <w:r w:rsidR="00ED30A1" w:rsidRPr="00ED30A1">
        <w:rPr>
          <w:rFonts w:ascii="Times New Roman" w:eastAsia="Times New Roman" w:hAnsi="Times New Roman" w:cs="Times New Roman"/>
          <w:i/>
          <w:color w:val="000000"/>
          <w:sz w:val="20"/>
          <w:szCs w:val="20"/>
        </w:rPr>
        <w:t>Mestrado Profissional Em Ensino De Ciências Da Saúde E Do Ambiente (FADIP), - Ponte Nova/ Minas Gerais/ Brasil</w:t>
      </w:r>
      <w:r w:rsidR="00ED30A1">
        <w:rPr>
          <w:rFonts w:ascii="Times New Roman" w:eastAsia="Times New Roman" w:hAnsi="Times New Roman" w:cs="Times New Roman"/>
          <w:i/>
          <w:color w:val="000000"/>
          <w:sz w:val="20"/>
          <w:szCs w:val="20"/>
        </w:rPr>
        <w:t>,</w:t>
      </w:r>
      <w:r w:rsidR="00ED30A1" w:rsidRPr="00ED30A1">
        <w:t xml:space="preserve"> </w:t>
      </w:r>
      <w:hyperlink r:id="rId1" w:history="1">
        <w:r w:rsidR="0033716F" w:rsidRPr="00C67CBA">
          <w:rPr>
            <w:rStyle w:val="Hyperlink"/>
            <w:rFonts w:ascii="Times New Roman" w:eastAsia="Times New Roman" w:hAnsi="Times New Roman" w:cs="Times New Roman"/>
            <w:i/>
            <w:sz w:val="20"/>
            <w:szCs w:val="20"/>
          </w:rPr>
          <w:t>danilojts@hotmail.com</w:t>
        </w:r>
      </w:hyperlink>
      <w:r>
        <w:rPr>
          <w:rFonts w:ascii="Times New Roman" w:eastAsia="Times New Roman" w:hAnsi="Times New Roman" w:cs="Times New Roman"/>
          <w:i/>
          <w:color w:val="000000"/>
          <w:sz w:val="20"/>
          <w:szCs w:val="20"/>
        </w:rPr>
        <w:t>.</w:t>
      </w:r>
      <w:bookmarkEnd w:id="0"/>
      <w:r w:rsidR="0033716F">
        <w:rPr>
          <w:rFonts w:ascii="Times New Roman" w:eastAsia="Times New Roman" w:hAnsi="Times New Roman" w:cs="Times New Roman"/>
          <w:i/>
          <w:color w:val="000000"/>
          <w:sz w:val="20"/>
          <w:szCs w:val="20"/>
        </w:rPr>
        <w:t xml:space="preserve"> </w:t>
      </w:r>
    </w:p>
  </w:footnote>
  <w:footnote w:id="2">
    <w:p w14:paraId="75D06BB3" w14:textId="1E0B3AD6" w:rsidR="00723004" w:rsidRDefault="003B404A">
      <w:pPr>
        <w:pStyle w:val="Textodenotaderodap"/>
        <w:rPr>
          <w:rFonts w:ascii="Times New Roman" w:eastAsia="Times New Roman" w:hAnsi="Times New Roman" w:cs="Times New Roman"/>
          <w:i/>
          <w:color w:val="000000"/>
        </w:rPr>
      </w:pPr>
      <w:r>
        <w:rPr>
          <w:rStyle w:val="Refdenotaderodap"/>
        </w:rPr>
        <w:footnoteRef/>
      </w:r>
      <w:r w:rsidR="00ED30A1" w:rsidRPr="00ED30A1">
        <w:rPr>
          <w:rFonts w:ascii="Times New Roman" w:eastAsia="Times New Roman" w:hAnsi="Times New Roman" w:cs="Times New Roman"/>
          <w:i/>
          <w:color w:val="000000"/>
        </w:rPr>
        <w:t>Aluno do curso de Mestrado Profissional Em Ensino De Ciências Da Saúde E Do Ambiente (FADIP), - Ponte Nova/ Minas Gerais/ Brasil,</w:t>
      </w:r>
      <w:r w:rsidR="00ED30A1" w:rsidRPr="00ED30A1">
        <w:t xml:space="preserve"> </w:t>
      </w:r>
      <w:hyperlink r:id="rId2" w:history="1">
        <w:r w:rsidR="00723004" w:rsidRPr="00C67CBA">
          <w:rPr>
            <w:rStyle w:val="Hyperlink"/>
            <w:rFonts w:ascii="Times New Roman" w:eastAsia="Times New Roman" w:hAnsi="Times New Roman" w:cs="Times New Roman"/>
            <w:i/>
          </w:rPr>
          <w:t>valtervieira@ufv.br</w:t>
        </w:r>
      </w:hyperlink>
      <w:r w:rsidR="00ED30A1">
        <w:rPr>
          <w:rFonts w:ascii="Times New Roman" w:eastAsia="Times New Roman" w:hAnsi="Times New Roman" w:cs="Times New Roman"/>
          <w:i/>
          <w:color w:val="000000"/>
        </w:rPr>
        <w:t>.</w:t>
      </w:r>
    </w:p>
    <w:p w14:paraId="2EA669D2" w14:textId="6ECC1E17" w:rsidR="003B404A" w:rsidRDefault="00723004" w:rsidP="00723004">
      <w:pPr>
        <w:pStyle w:val="Textodenotaderodap"/>
        <w:rPr>
          <w:rFonts w:ascii="Times New Roman" w:eastAsia="Times New Roman" w:hAnsi="Times New Roman" w:cs="Times New Roman"/>
          <w:i/>
          <w:color w:val="000000"/>
        </w:rPr>
      </w:pPr>
      <w:r w:rsidRPr="00723004">
        <w:rPr>
          <w:rFonts w:ascii="Times New Roman" w:eastAsia="Times New Roman" w:hAnsi="Times New Roman" w:cs="Times New Roman"/>
          <w:i/>
          <w:color w:val="000000"/>
          <w:vertAlign w:val="superscript"/>
        </w:rPr>
        <w:t>3</w:t>
      </w:r>
      <w:bookmarkStart w:id="1" w:name="_Hlk75724655"/>
      <w:r w:rsidRPr="00723004">
        <w:rPr>
          <w:rFonts w:ascii="Times New Roman" w:eastAsia="Times New Roman" w:hAnsi="Times New Roman" w:cs="Times New Roman"/>
          <w:i/>
          <w:color w:val="000000"/>
        </w:rPr>
        <w:t>Professora Doutora da Faculdade Dinâmica do Vale do Piranga e do Mestrado Profissional Em Ensino De Ciências Da</w:t>
      </w:r>
      <w:r>
        <w:rPr>
          <w:rFonts w:ascii="Times New Roman" w:eastAsia="Times New Roman" w:hAnsi="Times New Roman" w:cs="Times New Roman"/>
          <w:i/>
          <w:color w:val="000000"/>
        </w:rPr>
        <w:t xml:space="preserve"> </w:t>
      </w:r>
      <w:r w:rsidRPr="00723004">
        <w:rPr>
          <w:rFonts w:ascii="Times New Roman" w:eastAsia="Times New Roman" w:hAnsi="Times New Roman" w:cs="Times New Roman"/>
          <w:i/>
          <w:color w:val="000000"/>
        </w:rPr>
        <w:t>Saúde E Do Ambiente (PROCISA/FADIP),</w:t>
      </w:r>
      <w:r w:rsidR="0033716F" w:rsidRPr="0033716F">
        <w:t xml:space="preserve"> </w:t>
      </w:r>
      <w:r w:rsidR="0033716F" w:rsidRPr="0033716F">
        <w:rPr>
          <w:rFonts w:ascii="Times New Roman" w:eastAsia="Times New Roman" w:hAnsi="Times New Roman" w:cs="Times New Roman"/>
          <w:i/>
          <w:color w:val="000000"/>
        </w:rPr>
        <w:t>Ponte Nova/ Minas Gerais/ Brasi</w:t>
      </w:r>
      <w:bookmarkEnd w:id="1"/>
      <w:r w:rsidR="0033716F" w:rsidRPr="0033716F">
        <w:rPr>
          <w:rFonts w:ascii="Times New Roman" w:eastAsia="Times New Roman" w:hAnsi="Times New Roman" w:cs="Times New Roman"/>
          <w:i/>
          <w:color w:val="000000"/>
        </w:rPr>
        <w:t>l</w:t>
      </w:r>
      <w:r w:rsidR="0033716F">
        <w:rPr>
          <w:rFonts w:ascii="Times New Roman" w:eastAsia="Times New Roman" w:hAnsi="Times New Roman" w:cs="Times New Roman"/>
          <w:i/>
          <w:color w:val="000000"/>
        </w:rPr>
        <w:t>,</w:t>
      </w:r>
      <w:r w:rsidRPr="00723004">
        <w:rPr>
          <w:rFonts w:ascii="Times New Roman" w:eastAsia="Times New Roman" w:hAnsi="Times New Roman" w:cs="Times New Roman"/>
          <w:i/>
          <w:color w:val="000000"/>
        </w:rPr>
        <w:t xml:space="preserve"> </w:t>
      </w:r>
      <w:hyperlink r:id="rId3" w:history="1">
        <w:r w:rsidR="0033716F" w:rsidRPr="00C67CBA">
          <w:rPr>
            <w:rStyle w:val="Hyperlink"/>
            <w:rFonts w:ascii="Times New Roman" w:eastAsia="Times New Roman" w:hAnsi="Times New Roman" w:cs="Times New Roman"/>
            <w:i/>
          </w:rPr>
          <w:t>brunasoaressl@yahoo.com.br</w:t>
        </w:r>
      </w:hyperlink>
      <w:r w:rsidR="0033716F">
        <w:rPr>
          <w:rFonts w:ascii="Times New Roman" w:eastAsia="Times New Roman" w:hAnsi="Times New Roman" w:cs="Times New Roman"/>
          <w:i/>
          <w:color w:val="000000"/>
        </w:rPr>
        <w:t xml:space="preserve">. </w:t>
      </w:r>
      <w:r w:rsidRPr="00723004">
        <w:rPr>
          <w:rFonts w:ascii="Times New Roman" w:eastAsia="Times New Roman" w:hAnsi="Times New Roman" w:cs="Times New Roman"/>
          <w:i/>
          <w:color w:val="000000"/>
        </w:rPr>
        <w:t xml:space="preserve"> </w:t>
      </w:r>
    </w:p>
    <w:p w14:paraId="6A147C14" w14:textId="2C18E150" w:rsidR="00D43D02" w:rsidRDefault="00D43D02" w:rsidP="00723004">
      <w:pPr>
        <w:pStyle w:val="Textodenotaderodap"/>
        <w:rPr>
          <w:rFonts w:ascii="Times New Roman" w:eastAsia="Times New Roman" w:hAnsi="Times New Roman" w:cs="Times New Roman"/>
          <w:i/>
          <w:color w:val="000000"/>
        </w:rPr>
      </w:pPr>
      <w:r w:rsidRPr="0033716F">
        <w:rPr>
          <w:rFonts w:ascii="Times New Roman" w:eastAsia="Times New Roman" w:hAnsi="Times New Roman" w:cs="Times New Roman"/>
          <w:i/>
          <w:color w:val="000000"/>
          <w:vertAlign w:val="superscript"/>
        </w:rPr>
        <w:t>4</w:t>
      </w:r>
      <w:r>
        <w:rPr>
          <w:rFonts w:ascii="Times New Roman" w:eastAsia="Times New Roman" w:hAnsi="Times New Roman" w:cs="Times New Roman"/>
          <w:i/>
          <w:color w:val="000000"/>
        </w:rPr>
        <w:t>Professor Doutor da Universidade Federal de Viçosa</w:t>
      </w:r>
      <w:r w:rsidR="0033716F" w:rsidRPr="0033716F">
        <w:t xml:space="preserve"> </w:t>
      </w:r>
      <w:r w:rsidR="0033716F">
        <w:t xml:space="preserve">e do </w:t>
      </w:r>
      <w:r w:rsidR="0033716F" w:rsidRPr="0033716F">
        <w:rPr>
          <w:rFonts w:ascii="Times New Roman" w:eastAsia="Times New Roman" w:hAnsi="Times New Roman" w:cs="Times New Roman"/>
          <w:i/>
          <w:color w:val="000000"/>
        </w:rPr>
        <w:t>Departamento de Engenharia Florestal</w:t>
      </w:r>
      <w:r>
        <w:rPr>
          <w:rFonts w:ascii="Times New Roman" w:eastAsia="Times New Roman" w:hAnsi="Times New Roman" w:cs="Times New Roman"/>
          <w:i/>
          <w:color w:val="000000"/>
        </w:rPr>
        <w:t xml:space="preserve"> (UFV),</w:t>
      </w:r>
      <w:r w:rsidR="0033716F">
        <w:rPr>
          <w:rFonts w:ascii="Times New Roman" w:eastAsia="Times New Roman" w:hAnsi="Times New Roman" w:cs="Times New Roman"/>
          <w:i/>
          <w:color w:val="000000"/>
        </w:rPr>
        <w:t xml:space="preserve"> - Viçosa/Minas Gerais/ Brasil,  </w:t>
      </w:r>
      <w:hyperlink r:id="rId4" w:history="1">
        <w:r w:rsidR="0033716F" w:rsidRPr="00C67CBA">
          <w:rPr>
            <w:rStyle w:val="Hyperlink"/>
            <w:rFonts w:ascii="Times New Roman" w:eastAsia="Times New Roman" w:hAnsi="Times New Roman" w:cs="Times New Roman"/>
            <w:i/>
          </w:rPr>
          <w:t>valverde@ufv.br</w:t>
        </w:r>
      </w:hyperlink>
      <w:r w:rsidR="0033716F">
        <w:rPr>
          <w:rFonts w:ascii="Times New Roman" w:eastAsia="Times New Roman" w:hAnsi="Times New Roman" w:cs="Times New Roman"/>
          <w:i/>
          <w:color w:val="000000"/>
        </w:rPr>
        <w:t>.</w:t>
      </w:r>
    </w:p>
    <w:p w14:paraId="51887A6D" w14:textId="0A12F418" w:rsidR="0044172C" w:rsidRPr="00723004" w:rsidRDefault="0044172C" w:rsidP="00723004">
      <w:pPr>
        <w:pStyle w:val="Textodenotaderodap"/>
        <w:rPr>
          <w:rFonts w:ascii="Times New Roman" w:eastAsia="Times New Roman" w:hAnsi="Times New Roman" w:cs="Times New Roman"/>
          <w:i/>
          <w:color w:val="000000"/>
        </w:rPr>
      </w:pPr>
      <w:r w:rsidRPr="0044172C">
        <w:rPr>
          <w:rFonts w:ascii="Times New Roman" w:eastAsia="Times New Roman" w:hAnsi="Times New Roman" w:cs="Times New Roman"/>
          <w:i/>
          <w:color w:val="000000"/>
          <w:vertAlign w:val="superscript"/>
        </w:rPr>
        <w:t>5</w:t>
      </w:r>
      <w:r w:rsidRPr="0044172C">
        <w:rPr>
          <w:rFonts w:ascii="Times New Roman" w:eastAsia="Times New Roman" w:hAnsi="Times New Roman" w:cs="Times New Roman"/>
          <w:i/>
          <w:color w:val="000000"/>
        </w:rPr>
        <w:t>Professora Doutora da Faculdade Dinâmica do Vale do Piranga e do Mestrado Profissional Em Ensino De Ciências Da Saúde E Do Ambiente (PROCISA/FADIP), Ponte Nova/ Minas Gerais/ Brasi</w:t>
      </w:r>
      <w:r>
        <w:rPr>
          <w:rFonts w:ascii="Times New Roman" w:eastAsia="Times New Roman" w:hAnsi="Times New Roman" w:cs="Times New Roman"/>
          <w:i/>
          <w:color w:val="000000"/>
        </w:rPr>
        <w:t xml:space="preserve">l, </w:t>
      </w:r>
      <w:hyperlink r:id="rId5" w:history="1">
        <w:r w:rsidRPr="00901206">
          <w:rPr>
            <w:rStyle w:val="Hyperlink"/>
            <w:rFonts w:ascii="Times New Roman" w:eastAsia="Times New Roman" w:hAnsi="Times New Roman" w:cs="Times New Roman"/>
            <w:i/>
          </w:rPr>
          <w:t>crismayrink1@gmail.com</w:t>
        </w:r>
      </w:hyperlink>
      <w:r>
        <w:rPr>
          <w:rFonts w:ascii="Times New Roman" w:eastAsia="Times New Roman" w:hAnsi="Times New Roman" w:cs="Times New Roman"/>
          <w:i/>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86324" w14:textId="259CCA60" w:rsidR="009B3713" w:rsidRDefault="00971597">
    <w:pPr>
      <w:pStyle w:val="Cabealho"/>
    </w:pPr>
    <w:r>
      <w:rPr>
        <w:noProof/>
        <w:lang w:eastAsia="pt-BR" w:bidi="ar-SA"/>
      </w:rPr>
      <w:drawing>
        <wp:anchor distT="0" distB="0" distL="114300" distR="114300" simplePos="0" relativeHeight="251672576" behindDoc="0" locked="0" layoutInCell="1" allowOverlap="1" wp14:anchorId="5FE0EAF7" wp14:editId="52A2E018">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4D7BD4CE" wp14:editId="229FC5BE">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49403F">
      <w:rPr>
        <w:noProof/>
        <w:lang w:eastAsia="pt-BR" w:bidi="ar-SA"/>
      </w:rPr>
      <mc:AlternateContent>
        <mc:Choice Requires="wps">
          <w:drawing>
            <wp:anchor distT="0" distB="0" distL="114300" distR="114300" simplePos="0" relativeHeight="251659264" behindDoc="0" locked="0" layoutInCell="0" allowOverlap="1" wp14:anchorId="6671DADE" wp14:editId="4E4AC60D">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24C66D87"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671DADE"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24C66D87"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DD2D6" w14:textId="60D8C223"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38E6767A" wp14:editId="7C5BFB83">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49403F">
      <w:rPr>
        <w:noProof/>
        <w:lang w:eastAsia="pt-BR" w:bidi="ar-SA"/>
      </w:rPr>
      <mc:AlternateContent>
        <mc:Choice Requires="wps">
          <w:drawing>
            <wp:anchor distT="0" distB="0" distL="114300" distR="114300" simplePos="0" relativeHeight="251664384" behindDoc="0" locked="0" layoutInCell="0" allowOverlap="1" wp14:anchorId="6FCCBE95" wp14:editId="2941EAC8">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0E7E3F26"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FCCBE95"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0E7E3F26"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abstractNum w:abstractNumId="2" w15:restartNumberingAfterBreak="0">
    <w:nsid w:val="77485F8E"/>
    <w:multiLevelType w:val="hybridMultilevel"/>
    <w:tmpl w:val="3606F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40951"/>
    <w:rsid w:val="00072F98"/>
    <w:rsid w:val="0008662B"/>
    <w:rsid w:val="000B5515"/>
    <w:rsid w:val="000D513D"/>
    <w:rsid w:val="000D6947"/>
    <w:rsid w:val="000E3150"/>
    <w:rsid w:val="000E7F1C"/>
    <w:rsid w:val="00131B79"/>
    <w:rsid w:val="0013799B"/>
    <w:rsid w:val="0017529C"/>
    <w:rsid w:val="001A5A87"/>
    <w:rsid w:val="001B1129"/>
    <w:rsid w:val="001B2BBC"/>
    <w:rsid w:val="001E10DB"/>
    <w:rsid w:val="001F5F31"/>
    <w:rsid w:val="001F7F7A"/>
    <w:rsid w:val="0021343C"/>
    <w:rsid w:val="00247C76"/>
    <w:rsid w:val="00255FAF"/>
    <w:rsid w:val="00281F0A"/>
    <w:rsid w:val="00293FCE"/>
    <w:rsid w:val="002B5DB2"/>
    <w:rsid w:val="002E5F95"/>
    <w:rsid w:val="003077AB"/>
    <w:rsid w:val="00334C9A"/>
    <w:rsid w:val="0033716F"/>
    <w:rsid w:val="00340EB7"/>
    <w:rsid w:val="00357611"/>
    <w:rsid w:val="00362EE1"/>
    <w:rsid w:val="0037243D"/>
    <w:rsid w:val="003B404A"/>
    <w:rsid w:val="003C53EF"/>
    <w:rsid w:val="003D68C8"/>
    <w:rsid w:val="0044172C"/>
    <w:rsid w:val="00487129"/>
    <w:rsid w:val="004923F8"/>
    <w:rsid w:val="0049403F"/>
    <w:rsid w:val="004951A4"/>
    <w:rsid w:val="004D6CD2"/>
    <w:rsid w:val="004F6140"/>
    <w:rsid w:val="00517C50"/>
    <w:rsid w:val="005344CB"/>
    <w:rsid w:val="00534A41"/>
    <w:rsid w:val="005455F8"/>
    <w:rsid w:val="005A2FEA"/>
    <w:rsid w:val="005E41CB"/>
    <w:rsid w:val="00606E5E"/>
    <w:rsid w:val="006451E0"/>
    <w:rsid w:val="006627A8"/>
    <w:rsid w:val="006D2B0B"/>
    <w:rsid w:val="006D7B3A"/>
    <w:rsid w:val="006F70C4"/>
    <w:rsid w:val="00705417"/>
    <w:rsid w:val="00723004"/>
    <w:rsid w:val="00724D4B"/>
    <w:rsid w:val="007543D5"/>
    <w:rsid w:val="00761E4E"/>
    <w:rsid w:val="00795D73"/>
    <w:rsid w:val="007B2F4D"/>
    <w:rsid w:val="007C4DBD"/>
    <w:rsid w:val="00820492"/>
    <w:rsid w:val="008411BD"/>
    <w:rsid w:val="00872E26"/>
    <w:rsid w:val="00877701"/>
    <w:rsid w:val="00885AD8"/>
    <w:rsid w:val="008E268C"/>
    <w:rsid w:val="008F0A6E"/>
    <w:rsid w:val="00925B9A"/>
    <w:rsid w:val="00927050"/>
    <w:rsid w:val="00971597"/>
    <w:rsid w:val="00986475"/>
    <w:rsid w:val="009A0B4D"/>
    <w:rsid w:val="009B3713"/>
    <w:rsid w:val="00A078C8"/>
    <w:rsid w:val="00A239A3"/>
    <w:rsid w:val="00A34448"/>
    <w:rsid w:val="00A3701D"/>
    <w:rsid w:val="00A4485B"/>
    <w:rsid w:val="00A5030A"/>
    <w:rsid w:val="00A62B27"/>
    <w:rsid w:val="00A807C9"/>
    <w:rsid w:val="00A91229"/>
    <w:rsid w:val="00AD318A"/>
    <w:rsid w:val="00AE1105"/>
    <w:rsid w:val="00AE67B4"/>
    <w:rsid w:val="00B038B6"/>
    <w:rsid w:val="00B05241"/>
    <w:rsid w:val="00B301A4"/>
    <w:rsid w:val="00B67F0D"/>
    <w:rsid w:val="00B826B5"/>
    <w:rsid w:val="00B91112"/>
    <w:rsid w:val="00BA76B1"/>
    <w:rsid w:val="00BA7E56"/>
    <w:rsid w:val="00BB0675"/>
    <w:rsid w:val="00BB39BC"/>
    <w:rsid w:val="00BB58FC"/>
    <w:rsid w:val="00BC4B47"/>
    <w:rsid w:val="00BE4316"/>
    <w:rsid w:val="00C012EE"/>
    <w:rsid w:val="00C141D3"/>
    <w:rsid w:val="00C442F6"/>
    <w:rsid w:val="00C666AF"/>
    <w:rsid w:val="00C66B2E"/>
    <w:rsid w:val="00CC3787"/>
    <w:rsid w:val="00D405DD"/>
    <w:rsid w:val="00D43D02"/>
    <w:rsid w:val="00D80CCD"/>
    <w:rsid w:val="00D871B6"/>
    <w:rsid w:val="00D9173A"/>
    <w:rsid w:val="00DA2CC0"/>
    <w:rsid w:val="00DB072B"/>
    <w:rsid w:val="00DB53CB"/>
    <w:rsid w:val="00DC016C"/>
    <w:rsid w:val="00DC0A58"/>
    <w:rsid w:val="00DD698B"/>
    <w:rsid w:val="00DF47DF"/>
    <w:rsid w:val="00E337CD"/>
    <w:rsid w:val="00E73228"/>
    <w:rsid w:val="00E80B78"/>
    <w:rsid w:val="00E87B0C"/>
    <w:rsid w:val="00E930B1"/>
    <w:rsid w:val="00EA79C3"/>
    <w:rsid w:val="00EB4F8E"/>
    <w:rsid w:val="00ED30A1"/>
    <w:rsid w:val="00F0544A"/>
    <w:rsid w:val="00F10DEF"/>
    <w:rsid w:val="00F262B1"/>
    <w:rsid w:val="00F3787F"/>
    <w:rsid w:val="00F5630A"/>
    <w:rsid w:val="00FB11BB"/>
    <w:rsid w:val="00FC1A6D"/>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0009E"/>
  <w15:docId w15:val="{044ACE46-FE10-4897-8EC2-74ED9253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34"/>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E73228"/>
    <w:rPr>
      <w:color w:val="0000FF" w:themeColor="hyperlink"/>
      <w:u w:val="single"/>
    </w:rPr>
  </w:style>
  <w:style w:type="character" w:styleId="MenoPendente">
    <w:name w:val="Unresolved Mention"/>
    <w:basedOn w:val="Fontepargpadro"/>
    <w:uiPriority w:val="99"/>
    <w:semiHidden/>
    <w:unhideWhenUsed/>
    <w:rsid w:val="00E73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ma.gov.br/mma-em-numeros/residuos-solid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mailto:brunasoaressl@yahoo.com.br" TargetMode="External"/><Relationship Id="rId2" Type="http://schemas.openxmlformats.org/officeDocument/2006/relationships/hyperlink" Target="mailto:valtervieira@ufv.br" TargetMode="External"/><Relationship Id="rId1" Type="http://schemas.openxmlformats.org/officeDocument/2006/relationships/hyperlink" Target="mailto:danilojts@hotmail.com" TargetMode="External"/><Relationship Id="rId5" Type="http://schemas.openxmlformats.org/officeDocument/2006/relationships/hyperlink" Target="mailto:crismayrink1@gmail.com" TargetMode="External"/><Relationship Id="rId4" Type="http://schemas.openxmlformats.org/officeDocument/2006/relationships/hyperlink" Target="mailto:valverde@uf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1641</Words>
  <Characters>8866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Danilo  Junior Teixeira Severino</cp:lastModifiedBy>
  <cp:revision>10</cp:revision>
  <cp:lastPrinted>2021-02-26T01:55:00Z</cp:lastPrinted>
  <dcterms:created xsi:type="dcterms:W3CDTF">2021-06-15T01:09:00Z</dcterms:created>
  <dcterms:modified xsi:type="dcterms:W3CDTF">2021-06-28T01:40:00Z</dcterms:modified>
</cp:coreProperties>
</file>